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D9EA0" w14:textId="10BF59A0" w:rsidR="00E91A9A" w:rsidRPr="00EA46CE" w:rsidRDefault="00E428FA" w:rsidP="00EA46CE">
      <w:pPr>
        <w:spacing w:after="0"/>
        <w:jc w:val="right"/>
        <w:rPr>
          <w:rFonts w:asciiTheme="minorHAnsi" w:eastAsia="Times New Roman" w:hAnsiTheme="minorHAnsi" w:cs="Calibri"/>
          <w:b/>
          <w:color w:val="1F497D" w:themeColor="text2"/>
          <w:sz w:val="44"/>
        </w:rPr>
      </w:pPr>
      <w:r>
        <w:rPr>
          <w:rFonts w:asciiTheme="minorHAnsi" w:eastAsia="Times New Roman" w:hAnsiTheme="minorHAnsi" w:cs="Calibri"/>
          <w:b/>
          <w:color w:val="1F497D" w:themeColor="text2"/>
          <w:sz w:val="48"/>
        </w:rPr>
        <w:t>CONTRAT DE BAIL D’HABITATION</w:t>
      </w:r>
    </w:p>
    <w:p w14:paraId="23BB3F23" w14:textId="53A3F809" w:rsidR="00715EC7" w:rsidRPr="00505785" w:rsidRDefault="00505785" w:rsidP="00EA46CE">
      <w:pPr>
        <w:spacing w:after="0"/>
        <w:jc w:val="right"/>
        <w:rPr>
          <w:rFonts w:asciiTheme="minorHAnsi" w:eastAsia="Times New Roman" w:hAnsiTheme="minorHAnsi" w:cs="Calibri"/>
          <w:b/>
          <w:color w:val="4F81BD" w:themeColor="accent1"/>
          <w:sz w:val="28"/>
        </w:rPr>
      </w:pPr>
      <w:proofErr w:type="gramStart"/>
      <w:r w:rsidRPr="00505785">
        <w:rPr>
          <w:rFonts w:asciiTheme="minorHAnsi" w:eastAsia="Times New Roman" w:hAnsiTheme="minorHAnsi" w:cs="Calibri"/>
          <w:b/>
          <w:color w:val="4F81BD" w:themeColor="accent1"/>
          <w:sz w:val="28"/>
        </w:rPr>
        <w:t>soumis</w:t>
      </w:r>
      <w:proofErr w:type="gramEnd"/>
      <w:r w:rsidRPr="00505785">
        <w:rPr>
          <w:rFonts w:asciiTheme="minorHAnsi" w:eastAsia="Times New Roman" w:hAnsiTheme="minorHAnsi" w:cs="Calibri"/>
          <w:b/>
          <w:color w:val="4F81BD" w:themeColor="accent1"/>
          <w:sz w:val="28"/>
        </w:rPr>
        <w:t xml:space="preserve"> au Titre Ier de la loi </w:t>
      </w:r>
      <w:r>
        <w:rPr>
          <w:rFonts w:asciiTheme="minorHAnsi" w:eastAsia="Times New Roman" w:hAnsiTheme="minorHAnsi" w:cs="Calibri"/>
          <w:b/>
          <w:color w:val="4F81BD" w:themeColor="accent1"/>
          <w:sz w:val="28"/>
        </w:rPr>
        <w:t xml:space="preserve">n° 89-462 </w:t>
      </w:r>
      <w:r w:rsidRPr="00505785">
        <w:rPr>
          <w:rFonts w:asciiTheme="minorHAnsi" w:eastAsia="Times New Roman" w:hAnsiTheme="minorHAnsi" w:cs="Calibri"/>
          <w:b/>
          <w:color w:val="4F81BD" w:themeColor="accent1"/>
          <w:sz w:val="28"/>
        </w:rPr>
        <w:t>du 6 juillet 1989</w:t>
      </w:r>
    </w:p>
    <w:p w14:paraId="322C140F" w14:textId="77777777" w:rsidR="00287016" w:rsidRPr="00E1386B" w:rsidRDefault="00287016" w:rsidP="00241481">
      <w:pPr>
        <w:spacing w:after="0"/>
        <w:jc w:val="both"/>
        <w:rPr>
          <w:rFonts w:ascii="Arial" w:hAnsi="Arial" w:cs="Arial"/>
          <w:sz w:val="24"/>
          <w:szCs w:val="24"/>
        </w:rPr>
      </w:pPr>
    </w:p>
    <w:p w14:paraId="5DCDF6B8" w14:textId="77777777" w:rsidR="00CF6F9E" w:rsidRPr="0008215B" w:rsidRDefault="00CF6F9E" w:rsidP="00241481">
      <w:pPr>
        <w:spacing w:after="0"/>
        <w:jc w:val="both"/>
        <w:rPr>
          <w:rFonts w:asciiTheme="minorHAnsi" w:hAnsiTheme="minorHAnsi"/>
          <w:sz w:val="18"/>
          <w:szCs w:val="18"/>
        </w:rPr>
      </w:pPr>
    </w:p>
    <w:p w14:paraId="4514AC12" w14:textId="582ABA16" w:rsidR="006B0947" w:rsidRPr="00287016" w:rsidRDefault="00862EE7" w:rsidP="00287016">
      <w:pPr>
        <w:shd w:val="clear" w:color="auto" w:fill="1F497D"/>
        <w:spacing w:after="0"/>
        <w:rPr>
          <w:rFonts w:cs="Calibri"/>
          <w:b/>
          <w:color w:val="000000"/>
          <w:sz w:val="18"/>
          <w:szCs w:val="18"/>
          <w:shd w:val="clear" w:color="auto" w:fill="1F497D"/>
        </w:rPr>
      </w:pPr>
      <w:r w:rsidRPr="00862EE7">
        <w:rPr>
          <w:rFonts w:cs="Calibri"/>
          <w:b/>
          <w:color w:val="FFFFFF"/>
          <w:sz w:val="18"/>
          <w:szCs w:val="18"/>
          <w:shd w:val="clear" w:color="auto" w:fill="1F497D"/>
        </w:rPr>
        <w:t>ARTICLE 1</w:t>
      </w:r>
      <w:r w:rsidRPr="00862EE7">
        <w:rPr>
          <w:rFonts w:cs="Calibri"/>
          <w:b/>
          <w:color w:val="FFFFFF"/>
          <w:sz w:val="18"/>
          <w:szCs w:val="18"/>
          <w:shd w:val="clear" w:color="auto" w:fill="1F497D"/>
          <w:vertAlign w:val="superscript"/>
        </w:rPr>
        <w:t>er</w:t>
      </w:r>
      <w:r w:rsidRPr="00862EE7">
        <w:rPr>
          <w:rFonts w:cs="Calibri"/>
          <w:b/>
          <w:color w:val="FFFFFF"/>
          <w:sz w:val="18"/>
          <w:szCs w:val="18"/>
          <w:shd w:val="clear" w:color="auto" w:fill="1F497D"/>
        </w:rPr>
        <w:t xml:space="preserve"> – </w:t>
      </w:r>
      <w:r w:rsidR="006B0947">
        <w:rPr>
          <w:rFonts w:cs="Calibri"/>
          <w:b/>
          <w:color w:val="FFFFFF"/>
          <w:sz w:val="18"/>
          <w:szCs w:val="18"/>
          <w:shd w:val="clear" w:color="auto" w:fill="1F497D"/>
        </w:rPr>
        <w:t>Désignation des parties</w:t>
      </w:r>
    </w:p>
    <w:p w14:paraId="4BF9A547" w14:textId="77777777" w:rsidR="00FF6246" w:rsidRDefault="00FF6246" w:rsidP="00862EE7">
      <w:pPr>
        <w:spacing w:after="0"/>
        <w:jc w:val="both"/>
        <w:rPr>
          <w:rFonts w:cs="Calibri"/>
          <w:color w:val="1F497D"/>
          <w:sz w:val="18"/>
          <w:szCs w:val="18"/>
        </w:rPr>
      </w:pPr>
    </w:p>
    <w:p w14:paraId="315AD828" w14:textId="77777777" w:rsidR="00287016" w:rsidRDefault="006B0947" w:rsidP="00862EE7">
      <w:pPr>
        <w:spacing w:after="0"/>
        <w:jc w:val="both"/>
        <w:rPr>
          <w:rFonts w:cs="Calibri"/>
          <w:color w:val="1F497D"/>
          <w:sz w:val="18"/>
          <w:szCs w:val="18"/>
        </w:rPr>
      </w:pPr>
      <w:r>
        <w:rPr>
          <w:rFonts w:cs="Calibri"/>
          <w:color w:val="1F497D"/>
          <w:sz w:val="18"/>
          <w:szCs w:val="18"/>
        </w:rPr>
        <w:t>Le présent contrat est conclu entre les soussignés :</w:t>
      </w:r>
    </w:p>
    <w:p w14:paraId="774445C8" w14:textId="0523418A" w:rsidR="00862EE7" w:rsidRPr="004C3605" w:rsidRDefault="00862EE7" w:rsidP="00862EE7">
      <w:pPr>
        <w:spacing w:after="0"/>
        <w:jc w:val="both"/>
        <w:rPr>
          <w:rFonts w:cs="Calibri"/>
          <w:color w:val="1F497D"/>
          <w:sz w:val="18"/>
          <w:szCs w:val="18"/>
        </w:rPr>
      </w:pPr>
      <w:r>
        <w:rPr>
          <w:noProof/>
          <w:lang w:eastAsia="fr-FR"/>
        </w:rPr>
        <mc:AlternateContent>
          <mc:Choice Requires="wps">
            <w:drawing>
              <wp:anchor distT="0" distB="0" distL="114300" distR="114300" simplePos="0" relativeHeight="251663360" behindDoc="1" locked="0" layoutInCell="1" allowOverlap="1" wp14:anchorId="364BB753" wp14:editId="6C5EEEC7">
                <wp:simplePos x="0" y="0"/>
                <wp:positionH relativeFrom="column">
                  <wp:posOffset>-77470</wp:posOffset>
                </wp:positionH>
                <wp:positionV relativeFrom="paragraph">
                  <wp:posOffset>98262</wp:posOffset>
                </wp:positionV>
                <wp:extent cx="6588760" cy="1063256"/>
                <wp:effectExtent l="0" t="0" r="15240" b="16510"/>
                <wp:wrapNone/>
                <wp:docPr id="1"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8760" cy="1063256"/>
                        </a:xfrm>
                        <a:prstGeom prst="roundRect">
                          <a:avLst>
                            <a:gd name="adj" fmla="val 7419"/>
                          </a:avLst>
                        </a:prstGeom>
                        <a:noFill/>
                        <a:ln w="12700" cap="flat" cmpd="sng" algn="ctr">
                          <a:solidFill>
                            <a:srgbClr val="1F497D"/>
                          </a:solidFill>
                          <a:prstDash val="solid"/>
                          <a:round/>
                        </a:ln>
                        <a:effectLst>
                          <a:glow>
                            <a:srgbClr val="4F81BD">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4D481" id="Rectangle à coins arrondis 2" o:spid="_x0000_s1026" style="position:absolute;margin-left:-6.1pt;margin-top:7.75pt;width:518.8pt;height:8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6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" filled="f" strokecolor="#1f497d" strokeweight="1pt">
                <v:path arrowok="t"/>
              </v:roundrect>
            </w:pict>
          </mc:Fallback>
        </mc:AlternateContent>
      </w:r>
    </w:p>
    <w:p w14:paraId="1135FA80" w14:textId="0E31588F" w:rsidR="00862EE7" w:rsidRPr="00A83C37" w:rsidRDefault="000C029E" w:rsidP="00862EE7">
      <w:pPr>
        <w:spacing w:after="0"/>
        <w:jc w:val="center"/>
        <w:rPr>
          <w:rFonts w:cs="Calibri"/>
          <w:color w:val="1F497D"/>
          <w:sz w:val="14"/>
          <w:szCs w:val="18"/>
        </w:rPr>
      </w:pPr>
      <w:r>
        <w:rPr>
          <w:rFonts w:cs="Calibri"/>
          <w:color w:val="1F497D"/>
          <w:sz w:val="14"/>
          <w:szCs w:val="18"/>
        </w:rPr>
        <w:t xml:space="preserve">(FACULTATIF) </w:t>
      </w:r>
      <w:r w:rsidR="00862EE7" w:rsidRPr="00A83C37">
        <w:rPr>
          <w:rFonts w:cs="Calibri"/>
          <w:color w:val="1F497D"/>
          <w:sz w:val="14"/>
          <w:szCs w:val="18"/>
        </w:rPr>
        <w:t>Pour les personnes physiques : Nom, Prénom, Date et lieu de nais</w:t>
      </w:r>
      <w:r w:rsidR="00D84E9C">
        <w:rPr>
          <w:rFonts w:cs="Calibri"/>
          <w:color w:val="1F497D"/>
          <w:sz w:val="14"/>
          <w:szCs w:val="18"/>
        </w:rPr>
        <w:t>sance, Nationalité, Profession</w:t>
      </w:r>
      <w:r w:rsidR="00862EE7" w:rsidRPr="00A83C37">
        <w:rPr>
          <w:rFonts w:cs="Calibri"/>
          <w:color w:val="1F497D"/>
          <w:sz w:val="14"/>
          <w:szCs w:val="18"/>
        </w:rPr>
        <w:t>, Adresse</w:t>
      </w:r>
      <w:r w:rsidR="00D84E9C">
        <w:rPr>
          <w:rFonts w:cs="Calibri"/>
          <w:color w:val="1F497D"/>
          <w:sz w:val="14"/>
          <w:szCs w:val="18"/>
        </w:rPr>
        <w:t xml:space="preserve"> postale et électronique</w:t>
      </w:r>
    </w:p>
    <w:p w14:paraId="5ED7C941" w14:textId="77777777" w:rsidR="00862EE7" w:rsidRPr="00A83C37" w:rsidRDefault="00862EE7" w:rsidP="00862EE7">
      <w:pPr>
        <w:spacing w:after="0"/>
        <w:jc w:val="center"/>
        <w:rPr>
          <w:rFonts w:cs="Calibri"/>
          <w:color w:val="1F497D"/>
          <w:sz w:val="14"/>
          <w:szCs w:val="18"/>
        </w:rPr>
      </w:pPr>
      <w:r w:rsidRPr="00A83C37">
        <w:rPr>
          <w:rFonts w:cs="Calibri"/>
          <w:color w:val="1F497D"/>
          <w:sz w:val="14"/>
          <w:szCs w:val="18"/>
        </w:rPr>
        <w:t>Pour les personnes morales : dénomination sociale, forme juridique, montant du capital, RCS (ville – n°), siège social, représentant</w:t>
      </w:r>
    </w:p>
    <w:p w14:paraId="6EB6E49A" w14:textId="77777777" w:rsidR="00576459" w:rsidRDefault="00576459" w:rsidP="00576459">
      <w:pPr>
        <w:spacing w:after="0"/>
        <w:jc w:val="center"/>
        <w:rPr>
          <w:rFonts w:cs="Calibri"/>
          <w:b/>
          <w:color w:val="1F497D"/>
          <w:sz w:val="18"/>
          <w:szCs w:val="18"/>
        </w:rPr>
      </w:pPr>
    </w:p>
    <w:p w14:paraId="4001E714" w14:textId="2BD5EEB6" w:rsidR="00576459" w:rsidRPr="00576459" w:rsidRDefault="00DC474E" w:rsidP="00576459">
      <w:pPr>
        <w:spacing w:after="0"/>
        <w:jc w:val="center"/>
        <w:rPr>
          <w:rFonts w:cs="Calibri"/>
          <w:b/>
          <w:color w:val="1F497D"/>
          <w:sz w:val="18"/>
          <w:szCs w:val="18"/>
        </w:rPr>
      </w:pPr>
      <w:r>
        <w:rPr>
          <w:rFonts w:cs="Calibri"/>
          <w:b/>
          <w:color w:val="1F497D"/>
          <w:sz w:val="18"/>
          <w:szCs w:val="18"/>
        </w:rPr>
        <w:t>--------------</w:t>
      </w:r>
    </w:p>
    <w:p w14:paraId="6064DC1A" w14:textId="77777777" w:rsidR="00E22F8B" w:rsidRDefault="00E22F8B" w:rsidP="000B492C">
      <w:pPr>
        <w:spacing w:after="0"/>
        <w:rPr>
          <w:rFonts w:cs="Calibri"/>
          <w:color w:val="1F497D"/>
          <w:sz w:val="18"/>
          <w:szCs w:val="18"/>
        </w:rPr>
      </w:pPr>
    </w:p>
    <w:p w14:paraId="6CD656F7" w14:textId="77777777" w:rsidR="00862EE7" w:rsidRDefault="00862EE7" w:rsidP="00862EE7">
      <w:pPr>
        <w:spacing w:after="0"/>
        <w:jc w:val="both"/>
        <w:rPr>
          <w:rFonts w:cs="Calibri"/>
          <w:color w:val="1F497D"/>
          <w:sz w:val="18"/>
          <w:szCs w:val="18"/>
        </w:rPr>
      </w:pPr>
    </w:p>
    <w:p w14:paraId="355F1EF4" w14:textId="77777777" w:rsidR="000C029E" w:rsidRDefault="000C029E" w:rsidP="00862EE7">
      <w:pPr>
        <w:spacing w:after="0"/>
        <w:jc w:val="both"/>
        <w:rPr>
          <w:rFonts w:cs="Calibri"/>
          <w:color w:val="1F497D"/>
          <w:sz w:val="18"/>
          <w:szCs w:val="18"/>
        </w:rPr>
      </w:pPr>
    </w:p>
    <w:p w14:paraId="13539DA3" w14:textId="0F3DBC34" w:rsidR="00FF6246" w:rsidRPr="00287016" w:rsidRDefault="00862EE7" w:rsidP="00287016">
      <w:pPr>
        <w:spacing w:after="0"/>
        <w:ind w:left="6096"/>
        <w:jc w:val="both"/>
        <w:rPr>
          <w:rFonts w:ascii="Arial" w:hAnsi="Arial" w:cs="Arial"/>
          <w:sz w:val="20"/>
          <w:szCs w:val="20"/>
        </w:rPr>
      </w:pPr>
      <w:r w:rsidRPr="00FE1B8D">
        <w:rPr>
          <w:rFonts w:cs="Calibri"/>
          <w:b/>
          <w:color w:val="1F497D"/>
          <w:sz w:val="18"/>
          <w:szCs w:val="18"/>
        </w:rPr>
        <w:t xml:space="preserve">Ci-après dénommé </w:t>
      </w:r>
      <w:r>
        <w:rPr>
          <w:rFonts w:cs="Calibri"/>
          <w:b/>
          <w:color w:val="1F497D"/>
          <w:sz w:val="18"/>
          <w:szCs w:val="18"/>
        </w:rPr>
        <w:t xml:space="preserve">(s) génériquement le « </w:t>
      </w:r>
      <w:r w:rsidR="009E7A86">
        <w:rPr>
          <w:rFonts w:cs="Calibri"/>
          <w:b/>
          <w:color w:val="1F497D"/>
          <w:sz w:val="18"/>
          <w:szCs w:val="18"/>
        </w:rPr>
        <w:t>bailleur</w:t>
      </w:r>
      <w:r w:rsidRPr="00FE1B8D">
        <w:rPr>
          <w:rFonts w:cs="Calibri"/>
          <w:b/>
          <w:color w:val="1F497D"/>
          <w:sz w:val="18"/>
          <w:szCs w:val="18"/>
        </w:rPr>
        <w:t xml:space="preserve"> ».</w:t>
      </w:r>
    </w:p>
    <w:p w14:paraId="4ABC2F18" w14:textId="77777777" w:rsidR="005C4FED" w:rsidRPr="004C3605" w:rsidRDefault="005C4FED" w:rsidP="005C4FED">
      <w:pPr>
        <w:spacing w:after="0"/>
        <w:jc w:val="both"/>
        <w:rPr>
          <w:rFonts w:cs="Calibri"/>
          <w:color w:val="1F497D"/>
          <w:sz w:val="18"/>
          <w:szCs w:val="18"/>
        </w:rPr>
      </w:pPr>
      <w:r w:rsidRPr="00140A8D">
        <w:rPr>
          <w:rFonts w:cs="Calibri"/>
          <w:noProof/>
          <w:color w:val="FF0000"/>
          <w:sz w:val="28"/>
          <w:lang w:eastAsia="fr-FR"/>
        </w:rPr>
        <mc:AlternateContent>
          <mc:Choice Requires="wps">
            <w:drawing>
              <wp:anchor distT="0" distB="0" distL="114300" distR="114300" simplePos="0" relativeHeight="251665408" behindDoc="1" locked="0" layoutInCell="1" allowOverlap="1" wp14:anchorId="460247B8" wp14:editId="673028B4">
                <wp:simplePos x="0" y="0"/>
                <wp:positionH relativeFrom="column">
                  <wp:posOffset>-34925</wp:posOffset>
                </wp:positionH>
                <wp:positionV relativeFrom="paragraph">
                  <wp:posOffset>68417</wp:posOffset>
                </wp:positionV>
                <wp:extent cx="6591300" cy="1052624"/>
                <wp:effectExtent l="0" t="0" r="12700" b="14605"/>
                <wp:wrapNone/>
                <wp:docPr id="2" name="Rectangle à coins arrondis 2"/>
                <wp:cNvGraphicFramePr/>
                <a:graphic xmlns:a="http://schemas.openxmlformats.org/drawingml/2006/main">
                  <a:graphicData uri="http://schemas.microsoft.com/office/word/2010/wordprocessingShape">
                    <wps:wsp>
                      <wps:cNvSpPr/>
                      <wps:spPr>
                        <a:xfrm>
                          <a:off x="0" y="0"/>
                          <a:ext cx="6591300" cy="1052624"/>
                        </a:xfrm>
                        <a:prstGeom prst="roundRect">
                          <a:avLst>
                            <a:gd name="adj" fmla="val 7419"/>
                          </a:avLst>
                        </a:prstGeom>
                        <a:noFill/>
                        <a:ln w="12700">
                          <a:solidFill>
                            <a:srgbClr val="1F497D"/>
                          </a:solidFill>
                          <a:round/>
                        </a:ln>
                        <a:effectLst>
                          <a:glow>
                            <a:schemeClr val="accent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266BDE" id="Rectangle à coins arrondis 2" o:spid="_x0000_s1026" style="position:absolute;margin-left:-2.75pt;margin-top:5.4pt;width:519pt;height:8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6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" filled="f" strokecolor="#1f497d" strokeweight="1pt"/>
            </w:pict>
          </mc:Fallback>
        </mc:AlternateContent>
      </w:r>
    </w:p>
    <w:p w14:paraId="30678F73" w14:textId="25740A26" w:rsidR="005C4FED" w:rsidRPr="00A83C37" w:rsidRDefault="005C4FED" w:rsidP="005C4FED">
      <w:pPr>
        <w:spacing w:after="0"/>
        <w:jc w:val="center"/>
        <w:rPr>
          <w:rFonts w:cs="Calibri"/>
          <w:color w:val="1F497D"/>
          <w:sz w:val="14"/>
          <w:szCs w:val="18"/>
        </w:rPr>
      </w:pPr>
      <w:r w:rsidRPr="00A83C37">
        <w:rPr>
          <w:rFonts w:cs="Calibri"/>
          <w:color w:val="1F497D"/>
          <w:sz w:val="14"/>
          <w:szCs w:val="18"/>
        </w:rPr>
        <w:t>Pour les personnes physiques : Nom, Prénom, Date et lieu de nais</w:t>
      </w:r>
      <w:r w:rsidR="009E7A86">
        <w:rPr>
          <w:rFonts w:cs="Calibri"/>
          <w:color w:val="1F497D"/>
          <w:sz w:val="14"/>
          <w:szCs w:val="18"/>
        </w:rPr>
        <w:t>sance, Nationalité, Profession</w:t>
      </w:r>
      <w:r w:rsidRPr="00A83C37">
        <w:rPr>
          <w:rFonts w:cs="Calibri"/>
          <w:color w:val="1F497D"/>
          <w:sz w:val="14"/>
          <w:szCs w:val="18"/>
        </w:rPr>
        <w:t xml:space="preserve">, </w:t>
      </w:r>
      <w:r w:rsidR="0072023D">
        <w:rPr>
          <w:rFonts w:cs="Calibri"/>
          <w:color w:val="1F497D"/>
          <w:sz w:val="14"/>
          <w:szCs w:val="18"/>
        </w:rPr>
        <w:t xml:space="preserve">Régime matrimonial, </w:t>
      </w:r>
      <w:r w:rsidR="0072023D" w:rsidRPr="00A83C37">
        <w:rPr>
          <w:rFonts w:cs="Calibri"/>
          <w:color w:val="1F497D"/>
          <w:sz w:val="14"/>
          <w:szCs w:val="18"/>
        </w:rPr>
        <w:t>Adresse</w:t>
      </w:r>
      <w:r w:rsidR="0072023D">
        <w:rPr>
          <w:rFonts w:cs="Calibri"/>
          <w:color w:val="1F497D"/>
          <w:sz w:val="14"/>
          <w:szCs w:val="18"/>
        </w:rPr>
        <w:t xml:space="preserve"> postale et électronique</w:t>
      </w:r>
    </w:p>
    <w:p w14:paraId="4F84DC31" w14:textId="18EAEA8A" w:rsidR="00287016" w:rsidRDefault="00287016" w:rsidP="00E22F8B">
      <w:pPr>
        <w:spacing w:after="0"/>
        <w:rPr>
          <w:rFonts w:cs="Calibri"/>
          <w:b/>
          <w:color w:val="1F497D"/>
          <w:sz w:val="18"/>
          <w:szCs w:val="18"/>
        </w:rPr>
      </w:pPr>
    </w:p>
    <w:p w14:paraId="56F658C0" w14:textId="77777777" w:rsidR="00DC474E" w:rsidRPr="00576459" w:rsidRDefault="00DC474E" w:rsidP="00DC474E">
      <w:pPr>
        <w:spacing w:after="0"/>
        <w:jc w:val="center"/>
        <w:rPr>
          <w:rFonts w:cs="Calibri"/>
          <w:b/>
          <w:color w:val="1F497D"/>
          <w:sz w:val="18"/>
          <w:szCs w:val="18"/>
        </w:rPr>
      </w:pPr>
      <w:r>
        <w:rPr>
          <w:rFonts w:cs="Calibri"/>
          <w:b/>
          <w:color w:val="1F497D"/>
          <w:sz w:val="18"/>
          <w:szCs w:val="18"/>
        </w:rPr>
        <w:t>--------------</w:t>
      </w:r>
    </w:p>
    <w:p w14:paraId="11AF5B4C" w14:textId="0F4E1FB9" w:rsidR="00E22F8B" w:rsidRPr="00576459" w:rsidRDefault="00E22F8B" w:rsidP="00427A75">
      <w:pPr>
        <w:spacing w:after="0"/>
        <w:jc w:val="center"/>
        <w:rPr>
          <w:rFonts w:cs="Calibri"/>
          <w:b/>
          <w:color w:val="1F497D"/>
          <w:sz w:val="18"/>
          <w:szCs w:val="18"/>
        </w:rPr>
      </w:pPr>
    </w:p>
    <w:p w14:paraId="4323ADA9" w14:textId="4ACA01BD" w:rsidR="00E22F8B" w:rsidRPr="00576459" w:rsidRDefault="00E22F8B" w:rsidP="00E22F8B">
      <w:pPr>
        <w:spacing w:after="0"/>
        <w:rPr>
          <w:rFonts w:cs="Calibri"/>
          <w:b/>
          <w:color w:val="1F497D"/>
          <w:sz w:val="18"/>
          <w:szCs w:val="18"/>
        </w:rPr>
      </w:pPr>
    </w:p>
    <w:p w14:paraId="76C86CC1" w14:textId="7F5FAF08" w:rsidR="00E22F8B" w:rsidRPr="00576459" w:rsidRDefault="00E22F8B" w:rsidP="00E22F8B">
      <w:pPr>
        <w:spacing w:after="0"/>
        <w:rPr>
          <w:rFonts w:cs="Calibri"/>
          <w:b/>
          <w:color w:val="1F497D"/>
          <w:sz w:val="18"/>
          <w:szCs w:val="18"/>
        </w:rPr>
      </w:pPr>
    </w:p>
    <w:p w14:paraId="6EAEBBE5" w14:textId="14CABB2C" w:rsidR="004C2B16" w:rsidRDefault="005C4FED" w:rsidP="005C4FED">
      <w:pPr>
        <w:spacing w:after="0"/>
        <w:ind w:left="5954"/>
        <w:jc w:val="both"/>
        <w:rPr>
          <w:rFonts w:cs="Calibri"/>
          <w:b/>
          <w:color w:val="1F497D"/>
          <w:sz w:val="18"/>
          <w:szCs w:val="18"/>
        </w:rPr>
      </w:pPr>
      <w:r w:rsidRPr="00FE1B8D">
        <w:rPr>
          <w:rFonts w:cs="Calibri"/>
          <w:b/>
          <w:color w:val="1F497D"/>
          <w:sz w:val="18"/>
          <w:szCs w:val="18"/>
        </w:rPr>
        <w:t>Ci-ap</w:t>
      </w:r>
      <w:r w:rsidR="0072023D">
        <w:rPr>
          <w:rFonts w:cs="Calibri"/>
          <w:b/>
          <w:color w:val="1F497D"/>
          <w:sz w:val="18"/>
          <w:szCs w:val="18"/>
        </w:rPr>
        <w:t>rès dénommé (s) génériquement le</w:t>
      </w:r>
      <w:r w:rsidRPr="00FE1B8D">
        <w:rPr>
          <w:rFonts w:cs="Calibri"/>
          <w:b/>
          <w:color w:val="1F497D"/>
          <w:sz w:val="18"/>
          <w:szCs w:val="18"/>
        </w:rPr>
        <w:t xml:space="preserve"> « </w:t>
      </w:r>
      <w:r w:rsidR="0072023D">
        <w:rPr>
          <w:rFonts w:cs="Calibri"/>
          <w:b/>
          <w:color w:val="1F497D"/>
          <w:sz w:val="18"/>
          <w:szCs w:val="18"/>
        </w:rPr>
        <w:t>locataire</w:t>
      </w:r>
      <w:r w:rsidRPr="00FE1B8D">
        <w:rPr>
          <w:rFonts w:cs="Calibri"/>
          <w:b/>
          <w:color w:val="1F497D"/>
          <w:sz w:val="18"/>
          <w:szCs w:val="18"/>
        </w:rPr>
        <w:t xml:space="preserve"> ».</w:t>
      </w:r>
    </w:p>
    <w:p w14:paraId="407B44CD" w14:textId="77777777" w:rsidR="007728A9" w:rsidRDefault="007728A9" w:rsidP="005C4FED">
      <w:pPr>
        <w:spacing w:after="0"/>
        <w:ind w:left="5954"/>
        <w:jc w:val="both"/>
        <w:rPr>
          <w:rFonts w:cs="Calibri"/>
          <w:b/>
          <w:color w:val="1F497D"/>
          <w:sz w:val="18"/>
          <w:szCs w:val="18"/>
        </w:rPr>
      </w:pPr>
    </w:p>
    <w:p w14:paraId="3D573EC7" w14:textId="30B6874A" w:rsidR="005C4FED" w:rsidRPr="00FE1B8D" w:rsidRDefault="006B0947" w:rsidP="005C4FED">
      <w:pPr>
        <w:shd w:val="clear" w:color="auto" w:fill="1F497D"/>
        <w:spacing w:after="0"/>
        <w:rPr>
          <w:rFonts w:cs="Calibri"/>
          <w:b/>
          <w:color w:val="000000" w:themeColor="text1"/>
          <w:sz w:val="18"/>
          <w:szCs w:val="18"/>
          <w:shd w:val="clear" w:color="auto" w:fill="1F497D"/>
        </w:rPr>
      </w:pPr>
      <w:r>
        <w:rPr>
          <w:rFonts w:cs="Calibri"/>
          <w:b/>
          <w:color w:val="FFFFFF" w:themeColor="background1"/>
          <w:sz w:val="18"/>
          <w:szCs w:val="18"/>
          <w:shd w:val="clear" w:color="auto" w:fill="1F497D"/>
        </w:rPr>
        <w:t>ARTICLE 2</w:t>
      </w:r>
      <w:r w:rsidR="005C4FED" w:rsidRPr="004C3605">
        <w:rPr>
          <w:rFonts w:cs="Calibri"/>
          <w:b/>
          <w:color w:val="FFFFFF" w:themeColor="background1"/>
          <w:sz w:val="18"/>
          <w:szCs w:val="18"/>
          <w:shd w:val="clear" w:color="auto" w:fill="1F497D"/>
        </w:rPr>
        <w:t xml:space="preserve"> – </w:t>
      </w:r>
      <w:r>
        <w:rPr>
          <w:rFonts w:cs="Calibri"/>
          <w:b/>
          <w:color w:val="FFFFFF" w:themeColor="background1"/>
          <w:sz w:val="18"/>
          <w:szCs w:val="18"/>
          <w:shd w:val="clear" w:color="auto" w:fill="1F497D"/>
        </w:rPr>
        <w:t>Objet du contrat</w:t>
      </w:r>
    </w:p>
    <w:p w14:paraId="388480A5" w14:textId="77777777" w:rsidR="007277F2" w:rsidRDefault="007277F2" w:rsidP="005C4FED">
      <w:pPr>
        <w:spacing w:after="0"/>
        <w:jc w:val="both"/>
        <w:rPr>
          <w:rFonts w:asciiTheme="minorHAnsi" w:hAnsiTheme="minorHAnsi" w:cstheme="minorHAnsi"/>
          <w:sz w:val="18"/>
          <w:szCs w:val="24"/>
        </w:rPr>
      </w:pPr>
    </w:p>
    <w:p w14:paraId="435FF2B5" w14:textId="597A7BD6" w:rsidR="006B0947" w:rsidRDefault="006B0947" w:rsidP="006B0947">
      <w:pPr>
        <w:spacing w:after="0"/>
        <w:jc w:val="both"/>
        <w:rPr>
          <w:rFonts w:cs="Calibri"/>
          <w:color w:val="1F497D"/>
          <w:sz w:val="18"/>
          <w:szCs w:val="18"/>
        </w:rPr>
      </w:pPr>
      <w:r>
        <w:rPr>
          <w:rFonts w:cs="Calibri"/>
          <w:color w:val="1F497D"/>
          <w:sz w:val="18"/>
          <w:szCs w:val="18"/>
        </w:rPr>
        <w:t>Le présent contrat a pour objet la location d’un logement ainsi déterminé :</w:t>
      </w:r>
    </w:p>
    <w:p w14:paraId="305F5EB2" w14:textId="77777777" w:rsidR="00267819" w:rsidRDefault="00267819" w:rsidP="00241481">
      <w:pPr>
        <w:spacing w:after="0"/>
        <w:jc w:val="both"/>
        <w:rPr>
          <w:rFonts w:cs="Calibri"/>
          <w:color w:val="1F497D"/>
          <w:sz w:val="18"/>
          <w:szCs w:val="18"/>
        </w:rPr>
      </w:pPr>
    </w:p>
    <w:p w14:paraId="1F42C820" w14:textId="2F3D47CD" w:rsidR="00233195" w:rsidRDefault="00233195" w:rsidP="00233195">
      <w:pPr>
        <w:pStyle w:val="Sansinterligne"/>
        <w:numPr>
          <w:ilvl w:val="0"/>
          <w:numId w:val="16"/>
        </w:numPr>
        <w:jc w:val="both"/>
        <w:rPr>
          <w:rFonts w:cs="Calibri"/>
          <w:color w:val="1F497D"/>
          <w:sz w:val="18"/>
          <w:szCs w:val="18"/>
        </w:rPr>
      </w:pPr>
      <w:r w:rsidRPr="00FF6246">
        <w:rPr>
          <w:rFonts w:cs="Calibri"/>
          <w:color w:val="1F497D"/>
          <w:sz w:val="18"/>
          <w:szCs w:val="18"/>
        </w:rPr>
        <w:t>Consistance du logement</w:t>
      </w:r>
    </w:p>
    <w:p w14:paraId="3344C481" w14:textId="77777777" w:rsidR="00904152" w:rsidRPr="00FF6246" w:rsidRDefault="00904152" w:rsidP="00904152">
      <w:pPr>
        <w:pStyle w:val="Sansinterligne"/>
        <w:jc w:val="both"/>
        <w:rPr>
          <w:rFonts w:cs="Calibri"/>
          <w:color w:val="1F497D"/>
          <w:sz w:val="18"/>
          <w:szCs w:val="18"/>
        </w:rPr>
      </w:pPr>
    </w:p>
    <w:p w14:paraId="3D025242" w14:textId="5D24A14B" w:rsidR="00660E82" w:rsidRPr="00DC474E" w:rsidRDefault="00660E82" w:rsidP="00DC474E">
      <w:pPr>
        <w:pStyle w:val="Paragraphedeliste"/>
        <w:numPr>
          <w:ilvl w:val="0"/>
          <w:numId w:val="28"/>
        </w:numPr>
        <w:spacing w:after="0"/>
        <w:rPr>
          <w:rFonts w:cs="Calibri"/>
          <w:b/>
          <w:color w:val="1F497D"/>
          <w:sz w:val="18"/>
          <w:szCs w:val="18"/>
        </w:rPr>
      </w:pPr>
      <w:r w:rsidRPr="00DC474E">
        <w:rPr>
          <w:rFonts w:cs="Calibri"/>
          <w:color w:val="1F497D"/>
          <w:sz w:val="18"/>
          <w:szCs w:val="18"/>
        </w:rPr>
        <w:t>Désignation</w:t>
      </w:r>
      <w:r w:rsidR="00F7219A" w:rsidRPr="00DC474E">
        <w:rPr>
          <w:rFonts w:cs="Calibri"/>
          <w:color w:val="1F497D"/>
          <w:sz w:val="18"/>
          <w:szCs w:val="18"/>
        </w:rPr>
        <w:t> </w:t>
      </w:r>
      <w:r w:rsidR="00F7219A" w:rsidRPr="00DC474E">
        <w:rPr>
          <w:rFonts w:cs="Calibri"/>
          <w:b/>
          <w:color w:val="1F497D"/>
          <w:sz w:val="18"/>
          <w:szCs w:val="18"/>
        </w:rPr>
        <w:t xml:space="preserve">: </w:t>
      </w:r>
    </w:p>
    <w:p w14:paraId="1D1A917C" w14:textId="77777777" w:rsidR="00660E82" w:rsidRPr="00FF6246" w:rsidRDefault="00660E82" w:rsidP="00915B20">
      <w:pPr>
        <w:pStyle w:val="Sansinterligne"/>
        <w:jc w:val="both"/>
        <w:rPr>
          <w:rFonts w:cs="Calibri"/>
          <w:color w:val="1F497D"/>
          <w:sz w:val="18"/>
          <w:szCs w:val="18"/>
        </w:rPr>
      </w:pPr>
    </w:p>
    <w:p w14:paraId="60043243" w14:textId="4B1AC5D7" w:rsidR="00F7219A" w:rsidRPr="00FF6246" w:rsidRDefault="00E91217" w:rsidP="00DC474E">
      <w:pPr>
        <w:pStyle w:val="Sansinterligne"/>
        <w:numPr>
          <w:ilvl w:val="0"/>
          <w:numId w:val="28"/>
        </w:numPr>
        <w:jc w:val="both"/>
        <w:rPr>
          <w:rFonts w:cs="Calibri"/>
          <w:color w:val="1F497D"/>
          <w:sz w:val="18"/>
          <w:szCs w:val="18"/>
        </w:rPr>
      </w:pPr>
      <w:proofErr w:type="gramStart"/>
      <w:r w:rsidRPr="00FF6246">
        <w:rPr>
          <w:rFonts w:cs="Calibri"/>
          <w:color w:val="1F497D"/>
          <w:sz w:val="18"/>
          <w:szCs w:val="18"/>
        </w:rPr>
        <w:t>localisation</w:t>
      </w:r>
      <w:proofErr w:type="gramEnd"/>
      <w:r w:rsidRPr="00FF6246">
        <w:rPr>
          <w:rFonts w:cs="Calibri"/>
          <w:color w:val="1F497D"/>
          <w:sz w:val="18"/>
          <w:szCs w:val="18"/>
        </w:rPr>
        <w:t xml:space="preserve"> du logement </w:t>
      </w:r>
      <w:r w:rsidR="00233195" w:rsidRPr="00FF6246">
        <w:rPr>
          <w:rFonts w:cs="Calibri"/>
          <w:color w:val="1F497D"/>
          <w:sz w:val="18"/>
          <w:szCs w:val="18"/>
        </w:rPr>
        <w:t>[</w:t>
      </w:r>
      <w:r w:rsidR="00233195" w:rsidRPr="00182F92">
        <w:rPr>
          <w:rFonts w:cs="Calibri"/>
          <w:i/>
          <w:color w:val="1F497D"/>
          <w:sz w:val="18"/>
          <w:szCs w:val="18"/>
        </w:rPr>
        <w:t>adresse</w:t>
      </w:r>
      <w:r w:rsidRPr="00182F92">
        <w:rPr>
          <w:rFonts w:cs="Calibri"/>
          <w:i/>
          <w:color w:val="1F497D"/>
          <w:sz w:val="18"/>
          <w:szCs w:val="18"/>
        </w:rPr>
        <w:t>/ bâtiment/ étage/ porte etc</w:t>
      </w:r>
      <w:r w:rsidRPr="00FF6246">
        <w:rPr>
          <w:rFonts w:cs="Calibri"/>
          <w:color w:val="1F497D"/>
          <w:sz w:val="18"/>
          <w:szCs w:val="18"/>
        </w:rPr>
        <w:t>.]</w:t>
      </w:r>
      <w:r w:rsidR="00F7219A">
        <w:rPr>
          <w:rFonts w:cs="Calibri"/>
          <w:color w:val="1F497D"/>
          <w:sz w:val="18"/>
          <w:szCs w:val="18"/>
        </w:rPr>
        <w:t xml:space="preserve"> : </w:t>
      </w:r>
    </w:p>
    <w:p w14:paraId="43C43B1F" w14:textId="76F0B21D" w:rsidR="00E91217" w:rsidRPr="00FF6246" w:rsidRDefault="00E91217" w:rsidP="002C37BB">
      <w:pPr>
        <w:pStyle w:val="Sansinterligne"/>
        <w:jc w:val="both"/>
        <w:rPr>
          <w:rFonts w:cs="Calibri"/>
          <w:color w:val="1F497D"/>
          <w:sz w:val="18"/>
          <w:szCs w:val="18"/>
        </w:rPr>
      </w:pPr>
    </w:p>
    <w:p w14:paraId="703344F4" w14:textId="77777777" w:rsidR="00904152" w:rsidRDefault="00904152" w:rsidP="00CE2555">
      <w:pPr>
        <w:pStyle w:val="Sansinterligne"/>
        <w:jc w:val="both"/>
        <w:rPr>
          <w:rFonts w:cs="Calibri"/>
          <w:color w:val="1F497D"/>
          <w:sz w:val="18"/>
          <w:szCs w:val="18"/>
        </w:rPr>
      </w:pPr>
    </w:p>
    <w:p w14:paraId="586A04D2" w14:textId="10EBFFAB" w:rsidR="00904152" w:rsidRPr="00DC474E" w:rsidRDefault="00233195" w:rsidP="00DC474E">
      <w:pPr>
        <w:pStyle w:val="Sansinterligne"/>
        <w:rPr>
          <w:rFonts w:cs="Calibri"/>
          <w:b/>
          <w:color w:val="1F497D"/>
          <w:sz w:val="18"/>
          <w:szCs w:val="18"/>
        </w:rPr>
      </w:pPr>
      <w:r w:rsidRPr="00FF6246">
        <w:rPr>
          <w:rFonts w:cs="Calibri"/>
          <w:color w:val="1F497D"/>
          <w:sz w:val="18"/>
          <w:szCs w:val="18"/>
        </w:rPr>
        <w:t>-</w:t>
      </w:r>
      <w:r w:rsidR="00DC474E">
        <w:rPr>
          <w:rFonts w:cs="Calibri"/>
          <w:color w:val="1F497D"/>
          <w:sz w:val="18"/>
          <w:szCs w:val="18"/>
        </w:rPr>
        <w:t xml:space="preserve"> </w:t>
      </w:r>
      <w:r w:rsidRPr="00FF6246">
        <w:rPr>
          <w:rFonts w:cs="Calibri"/>
          <w:color w:val="1F497D"/>
          <w:sz w:val="18"/>
          <w:szCs w:val="18"/>
        </w:rPr>
        <w:t xml:space="preserve">type </w:t>
      </w:r>
      <w:r w:rsidR="00E91217" w:rsidRPr="00FF6246">
        <w:rPr>
          <w:rFonts w:cs="Calibri"/>
          <w:color w:val="1F497D"/>
          <w:sz w:val="18"/>
          <w:szCs w:val="18"/>
        </w:rPr>
        <w:t xml:space="preserve">d'habitat : </w:t>
      </w:r>
      <w:r w:rsidR="00171E1F">
        <w:rPr>
          <w:rFonts w:cs="Calibri"/>
          <w:color w:val="1F497D"/>
          <w:sz w:val="18"/>
          <w:szCs w:val="18"/>
        </w:rPr>
        <w:tab/>
      </w:r>
      <w:r w:rsidR="00171E1F">
        <w:rPr>
          <w:rFonts w:cs="Calibri"/>
          <w:color w:val="1F497D"/>
          <w:sz w:val="18"/>
          <w:szCs w:val="18"/>
        </w:rPr>
        <w:tab/>
      </w:r>
      <w:r w:rsidR="00171E1F">
        <w:rPr>
          <w:rFonts w:cs="Calibri"/>
          <w:color w:val="1F497D"/>
          <w:sz w:val="18"/>
          <w:szCs w:val="18"/>
        </w:rPr>
        <w:tab/>
      </w:r>
      <w:r w:rsidRPr="00F7219A">
        <w:rPr>
          <w:rFonts w:cs="Calibri"/>
          <w:b/>
          <w:color w:val="1F497D"/>
          <w:sz w:val="18"/>
          <w:szCs w:val="18"/>
        </w:rPr>
        <w:t xml:space="preserve">immeuble collectif </w:t>
      </w:r>
      <w:r w:rsidR="00171E1F" w:rsidRPr="00F7219A">
        <w:rPr>
          <w:rFonts w:cs="Calibri"/>
          <w:b/>
          <w:color w:val="1F497D"/>
          <w:sz w:val="18"/>
          <w:szCs w:val="18"/>
        </w:rPr>
        <w:tab/>
      </w:r>
      <w:r w:rsidR="00F27DA0">
        <w:rPr>
          <w:rFonts w:cs="Calibri"/>
          <w:b/>
          <w:color w:val="1F497D"/>
          <w:sz w:val="18"/>
          <w:szCs w:val="18"/>
        </w:rPr>
        <w:sym w:font="Wingdings 2" w:char="F02A"/>
      </w:r>
      <w:r w:rsidR="00E91217" w:rsidRPr="00FF6246">
        <w:rPr>
          <w:rFonts w:cs="Calibri"/>
          <w:color w:val="1F497D"/>
          <w:sz w:val="18"/>
          <w:szCs w:val="18"/>
        </w:rPr>
        <w:t xml:space="preserve"> </w:t>
      </w:r>
      <w:r w:rsidR="00171E1F">
        <w:rPr>
          <w:rFonts w:cs="Calibri"/>
          <w:color w:val="1F497D"/>
          <w:sz w:val="18"/>
          <w:szCs w:val="18"/>
        </w:rPr>
        <w:tab/>
      </w:r>
      <w:r w:rsidR="00171E1F">
        <w:rPr>
          <w:rFonts w:cs="Calibri"/>
          <w:color w:val="1F497D"/>
          <w:sz w:val="18"/>
          <w:szCs w:val="18"/>
        </w:rPr>
        <w:tab/>
      </w:r>
      <w:r w:rsidR="00E91217" w:rsidRPr="00FF6246">
        <w:rPr>
          <w:rFonts w:cs="Calibri"/>
          <w:color w:val="1F497D"/>
          <w:sz w:val="18"/>
          <w:szCs w:val="18"/>
        </w:rPr>
        <w:t xml:space="preserve">individuel </w:t>
      </w:r>
      <w:r w:rsidR="00171E1F">
        <w:rPr>
          <w:rFonts w:cs="Calibri"/>
          <w:color w:val="1F497D"/>
          <w:sz w:val="18"/>
          <w:szCs w:val="18"/>
        </w:rPr>
        <w:tab/>
      </w:r>
      <w:r w:rsidR="00DC474E">
        <w:rPr>
          <w:rFonts w:cs="Calibri"/>
          <w:b/>
          <w:color w:val="1F497D"/>
          <w:sz w:val="18"/>
          <w:szCs w:val="18"/>
        </w:rPr>
        <w:sym w:font="Wingdings 2" w:char="F02A"/>
      </w:r>
      <w:r w:rsidR="00171E1F">
        <w:rPr>
          <w:rFonts w:cs="Calibri"/>
          <w:color w:val="1F497D"/>
          <w:sz w:val="18"/>
          <w:szCs w:val="18"/>
        </w:rPr>
        <w:br/>
      </w:r>
    </w:p>
    <w:p w14:paraId="6B510AE7" w14:textId="13E15D07" w:rsidR="00233195" w:rsidRPr="00FF6246" w:rsidRDefault="00233195" w:rsidP="009C34D8">
      <w:pPr>
        <w:pStyle w:val="Sansinterligne"/>
        <w:rPr>
          <w:rFonts w:cs="Calibri"/>
          <w:color w:val="1F497D"/>
          <w:sz w:val="18"/>
          <w:szCs w:val="18"/>
        </w:rPr>
      </w:pPr>
      <w:r w:rsidRPr="00FF6246">
        <w:rPr>
          <w:rFonts w:cs="Calibri"/>
          <w:color w:val="1F497D"/>
          <w:sz w:val="18"/>
          <w:szCs w:val="18"/>
        </w:rPr>
        <w:t>-ré</w:t>
      </w:r>
      <w:r w:rsidR="00E91217" w:rsidRPr="00FF6246">
        <w:rPr>
          <w:rFonts w:cs="Calibri"/>
          <w:color w:val="1F497D"/>
          <w:sz w:val="18"/>
          <w:szCs w:val="18"/>
        </w:rPr>
        <w:t xml:space="preserve">gime juridique de l'immeuble : </w:t>
      </w:r>
      <w:r w:rsidR="00171E1F">
        <w:rPr>
          <w:rFonts w:cs="Calibri"/>
          <w:color w:val="1F497D"/>
          <w:sz w:val="18"/>
          <w:szCs w:val="18"/>
        </w:rPr>
        <w:tab/>
      </w:r>
      <w:r w:rsidRPr="00FF6246">
        <w:rPr>
          <w:rFonts w:cs="Calibri"/>
          <w:color w:val="1F497D"/>
          <w:sz w:val="18"/>
          <w:szCs w:val="18"/>
        </w:rPr>
        <w:t xml:space="preserve">mono propriété </w:t>
      </w:r>
      <w:r w:rsidR="00171E1F">
        <w:rPr>
          <w:rFonts w:cs="Calibri"/>
          <w:color w:val="1F497D"/>
          <w:sz w:val="18"/>
          <w:szCs w:val="18"/>
        </w:rPr>
        <w:tab/>
      </w:r>
      <w:r w:rsidR="00DC474E">
        <w:rPr>
          <w:rFonts w:cs="Calibri"/>
          <w:b/>
          <w:color w:val="1F497D"/>
          <w:sz w:val="18"/>
          <w:szCs w:val="18"/>
        </w:rPr>
        <w:sym w:font="Wingdings 2" w:char="F02A"/>
      </w:r>
      <w:r w:rsidR="00DC474E">
        <w:rPr>
          <w:rFonts w:cs="Calibri"/>
          <w:color w:val="1F497D"/>
          <w:sz w:val="18"/>
          <w:szCs w:val="18"/>
        </w:rPr>
        <w:t xml:space="preserve"> </w:t>
      </w:r>
      <w:r w:rsidR="00E91217" w:rsidRPr="00FF6246">
        <w:rPr>
          <w:rFonts w:cs="Calibri"/>
          <w:color w:val="1F497D"/>
          <w:sz w:val="18"/>
          <w:szCs w:val="18"/>
        </w:rPr>
        <w:t xml:space="preserve"> </w:t>
      </w:r>
      <w:r w:rsidR="00171E1F">
        <w:rPr>
          <w:rFonts w:cs="Calibri"/>
          <w:color w:val="1F497D"/>
          <w:sz w:val="18"/>
          <w:szCs w:val="18"/>
        </w:rPr>
        <w:tab/>
      </w:r>
      <w:r w:rsidR="00171E1F">
        <w:rPr>
          <w:rFonts w:cs="Calibri"/>
          <w:color w:val="1F497D"/>
          <w:sz w:val="18"/>
          <w:szCs w:val="18"/>
        </w:rPr>
        <w:tab/>
      </w:r>
      <w:r w:rsidR="00E91217" w:rsidRPr="00F7219A">
        <w:rPr>
          <w:rFonts w:cs="Calibri"/>
          <w:b/>
          <w:color w:val="1F497D"/>
          <w:sz w:val="18"/>
          <w:szCs w:val="18"/>
        </w:rPr>
        <w:t xml:space="preserve">copropriété </w:t>
      </w:r>
      <w:r w:rsidR="00171E1F" w:rsidRPr="00F7219A">
        <w:rPr>
          <w:rFonts w:cs="Calibri"/>
          <w:b/>
          <w:color w:val="1F497D"/>
          <w:sz w:val="18"/>
          <w:szCs w:val="18"/>
        </w:rPr>
        <w:tab/>
      </w:r>
      <w:r w:rsidR="00F27DA0">
        <w:rPr>
          <w:rFonts w:cs="Calibri"/>
          <w:b/>
          <w:color w:val="1F497D"/>
          <w:sz w:val="18"/>
          <w:szCs w:val="18"/>
        </w:rPr>
        <w:sym w:font="Wingdings 2" w:char="F02A"/>
      </w:r>
      <w:r w:rsidR="00904152">
        <w:rPr>
          <w:rFonts w:cs="Calibri"/>
          <w:color w:val="1F497D"/>
          <w:sz w:val="18"/>
          <w:szCs w:val="18"/>
        </w:rPr>
        <w:t xml:space="preserve"> </w:t>
      </w:r>
      <w:r w:rsidR="00904152">
        <w:rPr>
          <w:rFonts w:cs="Calibri"/>
          <w:color w:val="1F497D"/>
          <w:sz w:val="18"/>
          <w:szCs w:val="18"/>
        </w:rPr>
        <w:br/>
      </w:r>
      <w:r w:rsidR="00171E1F">
        <w:rPr>
          <w:rFonts w:cs="Calibri"/>
          <w:color w:val="1F497D"/>
          <w:sz w:val="18"/>
          <w:szCs w:val="18"/>
        </w:rPr>
        <w:br/>
      </w:r>
      <w:r w:rsidR="00E91217" w:rsidRPr="00FF6246">
        <w:rPr>
          <w:rFonts w:cs="Calibri"/>
          <w:color w:val="1F497D"/>
          <w:sz w:val="18"/>
          <w:szCs w:val="18"/>
        </w:rPr>
        <w:t xml:space="preserve">-surface habitable </w:t>
      </w:r>
      <w:r w:rsidR="00E91217" w:rsidRPr="00F7219A">
        <w:rPr>
          <w:rFonts w:cs="Calibri"/>
          <w:b/>
          <w:color w:val="1F497D"/>
          <w:sz w:val="18"/>
          <w:szCs w:val="18"/>
        </w:rPr>
        <w:t xml:space="preserve">: </w:t>
      </w:r>
    </w:p>
    <w:p w14:paraId="1F1C3123" w14:textId="48BBF865" w:rsidR="00233195" w:rsidRPr="00FF6246" w:rsidRDefault="00171E1F" w:rsidP="00DC474E">
      <w:pPr>
        <w:pStyle w:val="Sansinterligne"/>
        <w:rPr>
          <w:rFonts w:cs="Calibri"/>
          <w:color w:val="1F497D"/>
          <w:sz w:val="18"/>
          <w:szCs w:val="18"/>
        </w:rPr>
      </w:pPr>
      <w:r>
        <w:rPr>
          <w:rFonts w:cs="Calibri"/>
          <w:color w:val="1F497D"/>
          <w:sz w:val="18"/>
          <w:szCs w:val="18"/>
        </w:rPr>
        <w:br/>
      </w:r>
      <w:r w:rsidR="00233195" w:rsidRPr="00FF6246">
        <w:rPr>
          <w:rFonts w:cs="Calibri"/>
          <w:color w:val="1F497D"/>
          <w:sz w:val="18"/>
          <w:szCs w:val="18"/>
        </w:rPr>
        <w:t>-nomb</w:t>
      </w:r>
      <w:r w:rsidR="00E91217" w:rsidRPr="00FF6246">
        <w:rPr>
          <w:rFonts w:cs="Calibri"/>
          <w:color w:val="1F497D"/>
          <w:sz w:val="18"/>
          <w:szCs w:val="18"/>
        </w:rPr>
        <w:t>re d</w:t>
      </w:r>
      <w:r>
        <w:rPr>
          <w:rFonts w:cs="Calibri"/>
          <w:color w:val="1F497D"/>
          <w:sz w:val="18"/>
          <w:szCs w:val="18"/>
        </w:rPr>
        <w:t xml:space="preserve">e pièces principales : </w:t>
      </w:r>
    </w:p>
    <w:p w14:paraId="384C7911" w14:textId="77777777" w:rsidR="00171E1F" w:rsidRDefault="00171E1F" w:rsidP="00904152">
      <w:pPr>
        <w:pStyle w:val="Sansinterligne"/>
        <w:rPr>
          <w:rFonts w:cs="Calibri"/>
          <w:color w:val="1F497D"/>
          <w:sz w:val="18"/>
          <w:szCs w:val="18"/>
        </w:rPr>
      </w:pPr>
      <w:r>
        <w:rPr>
          <w:rFonts w:cs="Calibri"/>
          <w:color w:val="1F497D"/>
          <w:sz w:val="18"/>
          <w:szCs w:val="18"/>
        </w:rPr>
        <w:br/>
      </w:r>
      <w:r w:rsidR="00047A14" w:rsidRPr="00FF6246">
        <w:rPr>
          <w:rFonts w:cs="Calibri"/>
          <w:color w:val="1F497D"/>
          <w:sz w:val="18"/>
          <w:szCs w:val="18"/>
        </w:rPr>
        <w:t>-le cas échéant, a</w:t>
      </w:r>
      <w:r w:rsidR="00233195" w:rsidRPr="00FF6246">
        <w:rPr>
          <w:rFonts w:cs="Calibri"/>
          <w:color w:val="1F497D"/>
          <w:sz w:val="18"/>
          <w:szCs w:val="18"/>
        </w:rPr>
        <w:t xml:space="preserve">utres parties du logement : </w:t>
      </w:r>
    </w:p>
    <w:p w14:paraId="521B21AD" w14:textId="77777777" w:rsidR="00171E1F" w:rsidRDefault="00171E1F" w:rsidP="00904152">
      <w:pPr>
        <w:pStyle w:val="Sansinterligne"/>
        <w:rPr>
          <w:rFonts w:cs="Calibri"/>
          <w:color w:val="1F497D"/>
          <w:sz w:val="18"/>
          <w:szCs w:val="18"/>
        </w:rPr>
      </w:pPr>
    </w:p>
    <w:p w14:paraId="4EC63F0C" w14:textId="6C356069" w:rsidR="00171E1F" w:rsidRDefault="00171E1F" w:rsidP="00904152">
      <w:pPr>
        <w:pStyle w:val="Sansinterligne"/>
        <w:rPr>
          <w:rFonts w:cs="Calibri"/>
          <w:color w:val="1F497D"/>
          <w:sz w:val="18"/>
          <w:szCs w:val="18"/>
        </w:rPr>
      </w:pPr>
      <w:proofErr w:type="gramStart"/>
      <w:r>
        <w:rPr>
          <w:rFonts w:cs="Calibri"/>
          <w:color w:val="1F497D"/>
          <w:sz w:val="18"/>
          <w:szCs w:val="18"/>
        </w:rPr>
        <w:t xml:space="preserve">Grenier </w:t>
      </w:r>
      <w:r w:rsidR="00233195" w:rsidRPr="00904152">
        <w:rPr>
          <w:rFonts w:cs="Calibri"/>
          <w:color w:val="1F497D"/>
          <w:sz w:val="18"/>
          <w:szCs w:val="18"/>
        </w:rPr>
        <w:t xml:space="preserve"> </w:t>
      </w:r>
      <w:r>
        <w:rPr>
          <w:rFonts w:cs="Calibri"/>
          <w:color w:val="1F497D"/>
          <w:sz w:val="18"/>
          <w:szCs w:val="18"/>
        </w:rPr>
        <w:tab/>
      </w:r>
      <w:proofErr w:type="gramEnd"/>
      <w:r w:rsidRPr="00904152">
        <w:rPr>
          <w:rFonts w:cs="Calibri"/>
          <w:color w:val="1F497D"/>
          <w:sz w:val="18"/>
          <w:szCs w:val="18"/>
        </w:rPr>
        <w:t>□</w:t>
      </w:r>
      <w:r w:rsidRPr="00171E1F">
        <w:rPr>
          <w:rFonts w:cs="Calibri"/>
          <w:color w:val="1F497D"/>
          <w:sz w:val="18"/>
          <w:szCs w:val="18"/>
        </w:rPr>
        <w:t xml:space="preserve"> </w:t>
      </w:r>
      <w:r>
        <w:rPr>
          <w:rFonts w:cs="Calibri"/>
          <w:color w:val="1F497D"/>
          <w:sz w:val="18"/>
          <w:szCs w:val="18"/>
        </w:rPr>
        <w:tab/>
      </w:r>
      <w:r>
        <w:rPr>
          <w:rFonts w:cs="Calibri"/>
          <w:color w:val="1F497D"/>
          <w:sz w:val="18"/>
          <w:szCs w:val="18"/>
        </w:rPr>
        <w:tab/>
      </w:r>
      <w:r w:rsidRPr="00904152">
        <w:rPr>
          <w:rFonts w:cs="Calibri"/>
          <w:color w:val="1F497D"/>
          <w:sz w:val="18"/>
          <w:szCs w:val="18"/>
        </w:rPr>
        <w:t>terrasse</w:t>
      </w:r>
      <w:r>
        <w:rPr>
          <w:rFonts w:cs="Calibri"/>
          <w:color w:val="1F497D"/>
          <w:sz w:val="18"/>
          <w:szCs w:val="18"/>
        </w:rPr>
        <w:tab/>
      </w:r>
      <w:r w:rsidRPr="00904152">
        <w:rPr>
          <w:rFonts w:cs="Calibri"/>
          <w:color w:val="1F497D"/>
          <w:sz w:val="18"/>
          <w:szCs w:val="18"/>
        </w:rPr>
        <w:t>□</w:t>
      </w:r>
      <w:r>
        <w:rPr>
          <w:rFonts w:cs="Calibri"/>
          <w:color w:val="1F497D"/>
          <w:sz w:val="18"/>
          <w:szCs w:val="18"/>
        </w:rPr>
        <w:tab/>
      </w:r>
      <w:r>
        <w:rPr>
          <w:rFonts w:cs="Calibri"/>
          <w:color w:val="1F497D"/>
          <w:sz w:val="18"/>
          <w:szCs w:val="18"/>
        </w:rPr>
        <w:tab/>
      </w:r>
      <w:r w:rsidRPr="009C34D8">
        <w:rPr>
          <w:rFonts w:cs="Calibri"/>
          <w:bCs/>
          <w:color w:val="1F497D"/>
          <w:sz w:val="18"/>
          <w:szCs w:val="18"/>
        </w:rPr>
        <w:t>balcon</w:t>
      </w:r>
      <w:r w:rsidRPr="00F7219A">
        <w:rPr>
          <w:rFonts w:cs="Calibri"/>
          <w:b/>
          <w:color w:val="1F497D"/>
          <w:sz w:val="18"/>
          <w:szCs w:val="18"/>
        </w:rPr>
        <w:tab/>
        <w:t>□</w:t>
      </w:r>
      <w:r>
        <w:rPr>
          <w:rFonts w:cs="Calibri"/>
          <w:color w:val="1F497D"/>
          <w:sz w:val="18"/>
          <w:szCs w:val="18"/>
        </w:rPr>
        <w:tab/>
      </w:r>
      <w:r>
        <w:rPr>
          <w:rFonts w:cs="Calibri"/>
          <w:color w:val="1F497D"/>
          <w:sz w:val="18"/>
          <w:szCs w:val="18"/>
        </w:rPr>
        <w:tab/>
      </w:r>
      <w:r w:rsidRPr="00904152">
        <w:rPr>
          <w:rFonts w:cs="Calibri"/>
          <w:color w:val="1F497D"/>
          <w:sz w:val="18"/>
          <w:szCs w:val="18"/>
        </w:rPr>
        <w:t>jardin</w:t>
      </w:r>
      <w:r>
        <w:rPr>
          <w:rFonts w:cs="Calibri"/>
          <w:color w:val="1F497D"/>
          <w:sz w:val="18"/>
          <w:szCs w:val="18"/>
        </w:rPr>
        <w:tab/>
      </w:r>
      <w:r w:rsidRPr="00904152">
        <w:rPr>
          <w:rFonts w:cs="Calibri"/>
          <w:color w:val="1F497D"/>
          <w:sz w:val="18"/>
          <w:szCs w:val="18"/>
        </w:rPr>
        <w:t>□</w:t>
      </w:r>
      <w:r>
        <w:rPr>
          <w:rFonts w:cs="Calibri"/>
          <w:color w:val="1F497D"/>
          <w:sz w:val="18"/>
          <w:szCs w:val="18"/>
        </w:rPr>
        <w:tab/>
      </w:r>
      <w:r>
        <w:rPr>
          <w:rFonts w:cs="Calibri"/>
          <w:color w:val="1F497D"/>
          <w:sz w:val="18"/>
          <w:szCs w:val="18"/>
        </w:rPr>
        <w:tab/>
      </w:r>
      <w:r w:rsidRPr="00904152">
        <w:rPr>
          <w:rFonts w:cs="Calibri"/>
          <w:color w:val="1F497D"/>
          <w:sz w:val="18"/>
          <w:szCs w:val="18"/>
        </w:rPr>
        <w:t>loggia</w:t>
      </w:r>
      <w:r>
        <w:rPr>
          <w:rFonts w:cs="Calibri"/>
          <w:color w:val="1F497D"/>
          <w:sz w:val="18"/>
          <w:szCs w:val="18"/>
        </w:rPr>
        <w:tab/>
      </w:r>
      <w:r w:rsidRPr="00904152">
        <w:rPr>
          <w:rFonts w:cs="Calibri"/>
          <w:color w:val="1F497D"/>
          <w:sz w:val="18"/>
          <w:szCs w:val="18"/>
        </w:rPr>
        <w:t>□</w:t>
      </w:r>
    </w:p>
    <w:p w14:paraId="2DDCC491" w14:textId="77777777" w:rsidR="00171E1F" w:rsidRDefault="00171E1F" w:rsidP="00171E1F">
      <w:pPr>
        <w:pStyle w:val="Sansinterligne"/>
        <w:rPr>
          <w:rFonts w:cs="Calibri"/>
          <w:color w:val="1F497D"/>
          <w:sz w:val="18"/>
          <w:szCs w:val="18"/>
        </w:rPr>
      </w:pPr>
    </w:p>
    <w:p w14:paraId="1795D0E0" w14:textId="75E7BA3E" w:rsidR="00233195" w:rsidRPr="00FF6246" w:rsidRDefault="00171E1F" w:rsidP="00171E1F">
      <w:pPr>
        <w:pStyle w:val="Sansinterligne"/>
        <w:rPr>
          <w:rFonts w:cs="Calibri"/>
          <w:color w:val="1F497D"/>
          <w:sz w:val="18"/>
          <w:szCs w:val="18"/>
        </w:rPr>
      </w:pPr>
      <w:proofErr w:type="gramStart"/>
      <w:r>
        <w:rPr>
          <w:rFonts w:cs="Calibri"/>
          <w:color w:val="1F497D"/>
          <w:sz w:val="18"/>
          <w:szCs w:val="18"/>
        </w:rPr>
        <w:t>Autres </w:t>
      </w:r>
      <w:r w:rsidR="00047A14" w:rsidRPr="00FF6246">
        <w:rPr>
          <w:rFonts w:cs="Calibri"/>
          <w:color w:val="1F497D"/>
          <w:sz w:val="18"/>
          <w:szCs w:val="18"/>
        </w:rPr>
        <w:t xml:space="preserve"> </w:t>
      </w:r>
      <w:r>
        <w:rPr>
          <w:rFonts w:cs="Calibri"/>
          <w:color w:val="1F497D"/>
          <w:sz w:val="18"/>
          <w:szCs w:val="18"/>
        </w:rPr>
        <w:tab/>
      </w:r>
      <w:proofErr w:type="gramEnd"/>
      <w:r w:rsidRPr="00904152">
        <w:rPr>
          <w:rFonts w:cs="Calibri"/>
          <w:color w:val="1F497D"/>
          <w:sz w:val="18"/>
          <w:szCs w:val="18"/>
        </w:rPr>
        <w:t>□</w:t>
      </w:r>
      <w:r>
        <w:rPr>
          <w:rFonts w:cs="Calibri"/>
          <w:color w:val="1F497D"/>
          <w:sz w:val="18"/>
          <w:szCs w:val="18"/>
        </w:rPr>
        <w:t xml:space="preserve">  _________</w:t>
      </w:r>
    </w:p>
    <w:p w14:paraId="56C096E0" w14:textId="77777777" w:rsidR="00171E1F" w:rsidRDefault="00171E1F" w:rsidP="00CE2555">
      <w:pPr>
        <w:pStyle w:val="Sansinterligne"/>
        <w:jc w:val="both"/>
        <w:rPr>
          <w:rFonts w:cs="Calibri"/>
          <w:color w:val="1F497D"/>
          <w:sz w:val="18"/>
          <w:szCs w:val="18"/>
        </w:rPr>
      </w:pPr>
    </w:p>
    <w:p w14:paraId="2C07758B" w14:textId="55C31987" w:rsidR="00233195" w:rsidRDefault="00233195" w:rsidP="00A40E09">
      <w:pPr>
        <w:pStyle w:val="Sansinterligne"/>
        <w:jc w:val="both"/>
        <w:rPr>
          <w:rFonts w:cs="Calibri"/>
          <w:color w:val="1F497D"/>
          <w:sz w:val="18"/>
          <w:szCs w:val="18"/>
        </w:rPr>
      </w:pPr>
      <w:r w:rsidRPr="00FF6246">
        <w:rPr>
          <w:rFonts w:cs="Calibri"/>
          <w:color w:val="1F497D"/>
          <w:sz w:val="18"/>
          <w:szCs w:val="18"/>
        </w:rPr>
        <w:t>-</w:t>
      </w:r>
      <w:r w:rsidR="00171E1F">
        <w:rPr>
          <w:rFonts w:cs="Calibri"/>
          <w:color w:val="1F497D"/>
          <w:sz w:val="18"/>
          <w:szCs w:val="18"/>
        </w:rPr>
        <w:t>Chauffage</w:t>
      </w:r>
      <w:r w:rsidR="00047A14" w:rsidRPr="00FF6246">
        <w:rPr>
          <w:rFonts w:cs="Calibri"/>
          <w:color w:val="1F497D"/>
          <w:sz w:val="18"/>
          <w:szCs w:val="18"/>
        </w:rPr>
        <w:t xml:space="preserve"> : </w:t>
      </w:r>
      <w:r w:rsidR="00171E1F">
        <w:rPr>
          <w:rFonts w:cs="Calibri"/>
          <w:color w:val="1F497D"/>
          <w:sz w:val="18"/>
          <w:szCs w:val="18"/>
        </w:rPr>
        <w:tab/>
      </w:r>
      <w:r w:rsidR="00171E1F">
        <w:rPr>
          <w:rFonts w:cs="Calibri"/>
          <w:color w:val="1F497D"/>
          <w:sz w:val="18"/>
          <w:szCs w:val="18"/>
        </w:rPr>
        <w:tab/>
      </w:r>
      <w:r w:rsidR="00047A14" w:rsidRPr="00A40E09">
        <w:rPr>
          <w:rFonts w:cs="Calibri"/>
          <w:b/>
          <w:bCs/>
          <w:color w:val="1F497D"/>
          <w:sz w:val="18"/>
          <w:szCs w:val="18"/>
        </w:rPr>
        <w:t>individuel</w:t>
      </w:r>
      <w:r w:rsidR="00047A14" w:rsidRPr="00FF6246">
        <w:rPr>
          <w:rFonts w:cs="Calibri"/>
          <w:color w:val="1F497D"/>
          <w:sz w:val="18"/>
          <w:szCs w:val="18"/>
        </w:rPr>
        <w:t xml:space="preserve"> </w:t>
      </w:r>
      <w:r w:rsidR="00171E1F">
        <w:rPr>
          <w:rFonts w:cs="Calibri"/>
          <w:color w:val="1F497D"/>
          <w:sz w:val="18"/>
          <w:szCs w:val="18"/>
        </w:rPr>
        <w:t xml:space="preserve">   </w:t>
      </w:r>
      <w:r w:rsidR="00DC474E">
        <w:rPr>
          <w:rFonts w:cs="Calibri"/>
          <w:b/>
          <w:color w:val="1F497D"/>
          <w:sz w:val="18"/>
          <w:szCs w:val="18"/>
        </w:rPr>
        <w:sym w:font="Wingdings 2" w:char="F02A"/>
      </w:r>
      <w:r w:rsidR="00171E1F">
        <w:rPr>
          <w:rFonts w:cs="Calibri"/>
          <w:color w:val="1F497D"/>
          <w:sz w:val="18"/>
          <w:szCs w:val="18"/>
        </w:rPr>
        <w:tab/>
      </w:r>
      <w:r w:rsidR="00171E1F">
        <w:rPr>
          <w:rFonts w:cs="Calibri"/>
          <w:color w:val="1F497D"/>
          <w:sz w:val="18"/>
          <w:szCs w:val="18"/>
        </w:rPr>
        <w:tab/>
      </w:r>
      <w:r w:rsidR="00047A14" w:rsidRPr="00A40E09">
        <w:rPr>
          <w:rFonts w:cs="Calibri"/>
          <w:bCs/>
          <w:color w:val="1F497D"/>
          <w:sz w:val="18"/>
          <w:szCs w:val="18"/>
        </w:rPr>
        <w:t xml:space="preserve">ou collectif </w:t>
      </w:r>
      <w:r w:rsidR="00171E1F" w:rsidRPr="00A40E09">
        <w:rPr>
          <w:rFonts w:cs="Calibri"/>
          <w:bCs/>
          <w:color w:val="1F497D"/>
          <w:sz w:val="18"/>
          <w:szCs w:val="18"/>
        </w:rPr>
        <w:t xml:space="preserve">   </w:t>
      </w:r>
      <w:r w:rsidR="00A40E09" w:rsidRPr="00904152">
        <w:rPr>
          <w:rFonts w:cs="Calibri"/>
          <w:color w:val="1F497D"/>
          <w:sz w:val="18"/>
          <w:szCs w:val="18"/>
        </w:rPr>
        <w:t>□</w:t>
      </w:r>
      <w:r w:rsidR="00047A14" w:rsidRPr="00FF6246">
        <w:rPr>
          <w:rFonts w:cs="Calibri"/>
          <w:color w:val="1F497D"/>
          <w:sz w:val="18"/>
          <w:szCs w:val="18"/>
        </w:rPr>
        <w:t xml:space="preserve"> </w:t>
      </w:r>
    </w:p>
    <w:p w14:paraId="6CFB751F" w14:textId="77777777" w:rsidR="00171E1F" w:rsidRPr="00FF6246" w:rsidRDefault="00171E1F" w:rsidP="00171E1F">
      <w:pPr>
        <w:pStyle w:val="Sansinterligne"/>
        <w:jc w:val="both"/>
        <w:rPr>
          <w:rFonts w:cs="Calibri"/>
          <w:color w:val="1F497D"/>
          <w:sz w:val="18"/>
          <w:szCs w:val="18"/>
        </w:rPr>
      </w:pPr>
    </w:p>
    <w:p w14:paraId="1DD3D5FA" w14:textId="69524C4B" w:rsidR="00233195" w:rsidRDefault="00233195" w:rsidP="009C34D8">
      <w:pPr>
        <w:pStyle w:val="Sansinterligne"/>
        <w:jc w:val="both"/>
        <w:rPr>
          <w:rFonts w:cs="Calibri"/>
          <w:color w:val="1F497D"/>
          <w:sz w:val="18"/>
          <w:szCs w:val="18"/>
        </w:rPr>
      </w:pPr>
      <w:r w:rsidRPr="00FF6246">
        <w:rPr>
          <w:rFonts w:cs="Calibri"/>
          <w:color w:val="1F497D"/>
          <w:sz w:val="18"/>
          <w:szCs w:val="18"/>
        </w:rPr>
        <w:t>-</w:t>
      </w:r>
      <w:r w:rsidR="00171E1F">
        <w:rPr>
          <w:rFonts w:cs="Calibri"/>
          <w:color w:val="1F497D"/>
          <w:sz w:val="18"/>
          <w:szCs w:val="18"/>
        </w:rPr>
        <w:t>Eau</w:t>
      </w:r>
      <w:r w:rsidR="00047A14" w:rsidRPr="00FF6246">
        <w:rPr>
          <w:rFonts w:cs="Calibri"/>
          <w:color w:val="1F497D"/>
          <w:sz w:val="18"/>
          <w:szCs w:val="18"/>
        </w:rPr>
        <w:t xml:space="preserve"> chaude sanitaire : </w:t>
      </w:r>
      <w:r w:rsidR="00171E1F">
        <w:rPr>
          <w:rFonts w:cs="Calibri"/>
          <w:color w:val="1F497D"/>
          <w:sz w:val="18"/>
          <w:szCs w:val="18"/>
        </w:rPr>
        <w:tab/>
      </w:r>
      <w:r w:rsidRPr="009A7246">
        <w:rPr>
          <w:rFonts w:cs="Calibri"/>
          <w:b/>
          <w:color w:val="1F497D"/>
          <w:sz w:val="18"/>
          <w:szCs w:val="18"/>
        </w:rPr>
        <w:t>individu</w:t>
      </w:r>
      <w:r w:rsidR="00047A14" w:rsidRPr="009A7246">
        <w:rPr>
          <w:rFonts w:cs="Calibri"/>
          <w:b/>
          <w:color w:val="1F497D"/>
          <w:sz w:val="18"/>
          <w:szCs w:val="18"/>
        </w:rPr>
        <w:t xml:space="preserve">elle </w:t>
      </w:r>
      <w:r w:rsidR="00DC474E">
        <w:rPr>
          <w:rFonts w:cs="Calibri"/>
          <w:b/>
          <w:color w:val="1F497D"/>
          <w:sz w:val="18"/>
          <w:szCs w:val="18"/>
        </w:rPr>
        <w:sym w:font="Wingdings 2" w:char="F02A"/>
      </w:r>
      <w:r w:rsidR="00DC474E">
        <w:rPr>
          <w:rFonts w:cs="Calibri"/>
          <w:color w:val="1F497D"/>
          <w:sz w:val="18"/>
          <w:szCs w:val="18"/>
        </w:rPr>
        <w:t xml:space="preserve"> </w:t>
      </w:r>
      <w:r w:rsidR="00047A14" w:rsidRPr="00FF6246">
        <w:rPr>
          <w:rFonts w:cs="Calibri"/>
          <w:color w:val="1F497D"/>
          <w:sz w:val="18"/>
          <w:szCs w:val="18"/>
        </w:rPr>
        <w:t xml:space="preserve"> </w:t>
      </w:r>
      <w:r w:rsidR="00171E1F">
        <w:rPr>
          <w:rFonts w:cs="Calibri"/>
          <w:color w:val="1F497D"/>
          <w:sz w:val="18"/>
          <w:szCs w:val="18"/>
        </w:rPr>
        <w:tab/>
      </w:r>
      <w:r w:rsidR="00171E1F">
        <w:rPr>
          <w:rFonts w:cs="Calibri"/>
          <w:color w:val="1F497D"/>
          <w:sz w:val="18"/>
          <w:szCs w:val="18"/>
        </w:rPr>
        <w:tab/>
      </w:r>
      <w:r w:rsidR="00047A14" w:rsidRPr="00FF6246">
        <w:rPr>
          <w:rFonts w:cs="Calibri"/>
          <w:color w:val="1F497D"/>
          <w:sz w:val="18"/>
          <w:szCs w:val="18"/>
        </w:rPr>
        <w:t xml:space="preserve">ou collective </w:t>
      </w:r>
      <w:r w:rsidR="00171E1F" w:rsidRPr="00904152">
        <w:rPr>
          <w:rFonts w:cs="Calibri"/>
          <w:color w:val="1F497D"/>
          <w:sz w:val="18"/>
          <w:szCs w:val="18"/>
        </w:rPr>
        <w:t>□</w:t>
      </w:r>
      <w:r w:rsidR="00047A14" w:rsidRPr="00FF6246">
        <w:rPr>
          <w:rFonts w:cs="Calibri"/>
          <w:color w:val="1F497D"/>
          <w:sz w:val="18"/>
          <w:szCs w:val="18"/>
        </w:rPr>
        <w:t xml:space="preserve"> </w:t>
      </w:r>
    </w:p>
    <w:p w14:paraId="645B5DB4" w14:textId="77777777" w:rsidR="00171E1F" w:rsidRPr="00FF6246" w:rsidRDefault="00171E1F" w:rsidP="00171E1F">
      <w:pPr>
        <w:pStyle w:val="Sansinterligne"/>
        <w:jc w:val="both"/>
        <w:rPr>
          <w:rFonts w:cs="Calibri"/>
          <w:color w:val="1F497D"/>
          <w:sz w:val="18"/>
          <w:szCs w:val="18"/>
        </w:rPr>
      </w:pPr>
    </w:p>
    <w:p w14:paraId="5468A7C9" w14:textId="7DEA1FE9" w:rsidR="00233195" w:rsidRPr="00FF6246" w:rsidRDefault="00B17091" w:rsidP="00B17091">
      <w:pPr>
        <w:pStyle w:val="Sansinterligne"/>
        <w:numPr>
          <w:ilvl w:val="0"/>
          <w:numId w:val="16"/>
        </w:numPr>
        <w:jc w:val="both"/>
        <w:rPr>
          <w:rFonts w:cs="Calibri"/>
          <w:color w:val="1F497D"/>
          <w:sz w:val="18"/>
          <w:szCs w:val="18"/>
        </w:rPr>
      </w:pPr>
      <w:r>
        <w:rPr>
          <w:rFonts w:cs="Calibri"/>
          <w:color w:val="1F497D"/>
          <w:sz w:val="18"/>
          <w:szCs w:val="18"/>
        </w:rPr>
        <w:t xml:space="preserve">Destination des locaux : </w:t>
      </w:r>
      <w:r w:rsidRPr="009A7246">
        <w:rPr>
          <w:rFonts w:cs="Calibri"/>
          <w:b/>
          <w:color w:val="1F497D"/>
          <w:sz w:val="18"/>
          <w:szCs w:val="18"/>
        </w:rPr>
        <w:t>usage d'habitation</w:t>
      </w:r>
    </w:p>
    <w:p w14:paraId="62C4963C" w14:textId="77777777" w:rsidR="00233195" w:rsidRPr="00FF6246" w:rsidRDefault="00233195" w:rsidP="00233195">
      <w:pPr>
        <w:pStyle w:val="Sansinterligne"/>
        <w:jc w:val="both"/>
        <w:rPr>
          <w:rFonts w:cs="Calibri"/>
          <w:color w:val="1F497D"/>
          <w:sz w:val="18"/>
          <w:szCs w:val="18"/>
        </w:rPr>
      </w:pPr>
    </w:p>
    <w:p w14:paraId="19D729BA" w14:textId="77777777" w:rsidR="00B17091" w:rsidRDefault="00915B20" w:rsidP="00233195">
      <w:pPr>
        <w:pStyle w:val="Sansinterligne"/>
        <w:numPr>
          <w:ilvl w:val="0"/>
          <w:numId w:val="16"/>
        </w:numPr>
        <w:jc w:val="both"/>
        <w:rPr>
          <w:rFonts w:cs="Calibri"/>
          <w:color w:val="1F497D"/>
          <w:sz w:val="18"/>
          <w:szCs w:val="18"/>
        </w:rPr>
      </w:pPr>
      <w:r w:rsidRPr="00FF6246">
        <w:rPr>
          <w:rFonts w:cs="Calibri"/>
          <w:color w:val="1F497D"/>
          <w:sz w:val="18"/>
          <w:szCs w:val="18"/>
        </w:rPr>
        <w:t>Le cas échéant, d</w:t>
      </w:r>
      <w:r w:rsidR="00233195" w:rsidRPr="00FF6246">
        <w:rPr>
          <w:rFonts w:cs="Calibri"/>
          <w:color w:val="1F497D"/>
          <w:sz w:val="18"/>
          <w:szCs w:val="18"/>
        </w:rPr>
        <w:t xml:space="preserve">ésignation des locaux et équipements accessoires de l'immeuble à usage privatif du locataire : </w:t>
      </w:r>
    </w:p>
    <w:p w14:paraId="3D670144" w14:textId="77777777" w:rsidR="00B17091" w:rsidRDefault="00B17091" w:rsidP="00B17091">
      <w:pPr>
        <w:pStyle w:val="Sansinterligne"/>
        <w:jc w:val="both"/>
        <w:rPr>
          <w:rFonts w:cs="Calibri"/>
          <w:color w:val="1F497D"/>
          <w:sz w:val="18"/>
          <w:szCs w:val="18"/>
        </w:rPr>
      </w:pPr>
    </w:p>
    <w:p w14:paraId="33A86DD6" w14:textId="7182D8D6" w:rsidR="00B17091" w:rsidRPr="009C34D8" w:rsidRDefault="00B17091" w:rsidP="00B17091">
      <w:pPr>
        <w:pStyle w:val="Sansinterligne"/>
        <w:jc w:val="both"/>
        <w:rPr>
          <w:rFonts w:cs="Calibri"/>
          <w:bCs/>
          <w:color w:val="1F497D"/>
          <w:sz w:val="18"/>
          <w:szCs w:val="18"/>
        </w:rPr>
      </w:pPr>
      <w:proofErr w:type="gramStart"/>
      <w:r w:rsidRPr="009C34D8">
        <w:rPr>
          <w:rFonts w:cs="Calibri"/>
          <w:bCs/>
          <w:i/>
          <w:color w:val="1F497D"/>
          <w:sz w:val="18"/>
          <w:szCs w:val="18"/>
        </w:rPr>
        <w:t xml:space="preserve">Cave  </w:t>
      </w:r>
      <w:r w:rsidRPr="009C34D8">
        <w:rPr>
          <w:rFonts w:cs="Calibri"/>
          <w:bCs/>
          <w:color w:val="1F497D"/>
          <w:sz w:val="18"/>
          <w:szCs w:val="18"/>
        </w:rPr>
        <w:t>□</w:t>
      </w:r>
      <w:proofErr w:type="gramEnd"/>
      <w:r w:rsidRPr="009C34D8">
        <w:rPr>
          <w:rFonts w:cs="Calibri"/>
          <w:bCs/>
          <w:i/>
          <w:color w:val="1F497D"/>
          <w:sz w:val="18"/>
          <w:szCs w:val="18"/>
        </w:rPr>
        <w:tab/>
      </w:r>
      <w:r w:rsidRPr="009C34D8">
        <w:rPr>
          <w:rFonts w:cs="Calibri"/>
          <w:bCs/>
          <w:i/>
          <w:color w:val="1F497D"/>
          <w:sz w:val="18"/>
          <w:szCs w:val="18"/>
        </w:rPr>
        <w:tab/>
        <w:t xml:space="preserve">parking  </w:t>
      </w:r>
      <w:r w:rsidRPr="009C34D8">
        <w:rPr>
          <w:rFonts w:cs="Calibri"/>
          <w:bCs/>
          <w:color w:val="1F497D"/>
          <w:sz w:val="18"/>
          <w:szCs w:val="18"/>
        </w:rPr>
        <w:t>□</w:t>
      </w:r>
      <w:r w:rsidRPr="009C34D8">
        <w:rPr>
          <w:rFonts w:cs="Calibri"/>
          <w:bCs/>
          <w:i/>
          <w:color w:val="1F497D"/>
          <w:sz w:val="18"/>
          <w:szCs w:val="18"/>
        </w:rPr>
        <w:tab/>
      </w:r>
      <w:r w:rsidRPr="009C34D8">
        <w:rPr>
          <w:rFonts w:cs="Calibri"/>
          <w:bCs/>
          <w:i/>
          <w:color w:val="1F497D"/>
          <w:sz w:val="18"/>
          <w:szCs w:val="18"/>
        </w:rPr>
        <w:tab/>
        <w:t xml:space="preserve">garage  </w:t>
      </w:r>
      <w:r w:rsidRPr="009C34D8">
        <w:rPr>
          <w:rFonts w:cs="Calibri"/>
          <w:bCs/>
          <w:color w:val="1F497D"/>
          <w:sz w:val="18"/>
          <w:szCs w:val="18"/>
        </w:rPr>
        <w:t>□</w:t>
      </w:r>
    </w:p>
    <w:p w14:paraId="6A08DE85" w14:textId="77777777" w:rsidR="0014288F" w:rsidRDefault="0014288F" w:rsidP="00241481">
      <w:pPr>
        <w:spacing w:after="0"/>
        <w:jc w:val="both"/>
        <w:rPr>
          <w:rFonts w:cs="Calibri"/>
          <w:color w:val="1F497D"/>
          <w:sz w:val="18"/>
          <w:szCs w:val="18"/>
        </w:rPr>
      </w:pPr>
    </w:p>
    <w:p w14:paraId="714D9471" w14:textId="77777777" w:rsidR="0014288F" w:rsidRPr="007F784F" w:rsidRDefault="0014288F" w:rsidP="00241481">
      <w:pPr>
        <w:spacing w:after="0"/>
        <w:jc w:val="both"/>
        <w:rPr>
          <w:rFonts w:cs="Calibri"/>
          <w:color w:val="1F497D"/>
          <w:sz w:val="18"/>
          <w:szCs w:val="18"/>
        </w:rPr>
      </w:pPr>
    </w:p>
    <w:p w14:paraId="4D2E82BF" w14:textId="2C3080AE" w:rsidR="004B71E1" w:rsidRPr="00FE1B8D" w:rsidRDefault="004B71E1" w:rsidP="004B71E1">
      <w:pPr>
        <w:shd w:val="clear" w:color="auto" w:fill="1F497D"/>
        <w:spacing w:after="0"/>
        <w:rPr>
          <w:rFonts w:cs="Calibri"/>
          <w:b/>
          <w:color w:val="000000" w:themeColor="text1"/>
          <w:sz w:val="18"/>
          <w:szCs w:val="18"/>
          <w:shd w:val="clear" w:color="auto" w:fill="1F497D"/>
        </w:rPr>
      </w:pPr>
      <w:r>
        <w:rPr>
          <w:rFonts w:cs="Calibri"/>
          <w:b/>
          <w:color w:val="FFFFFF" w:themeColor="background1"/>
          <w:sz w:val="18"/>
          <w:szCs w:val="18"/>
          <w:shd w:val="clear" w:color="auto" w:fill="1F497D"/>
        </w:rPr>
        <w:t>ARTIC</w:t>
      </w:r>
      <w:r w:rsidR="00233195">
        <w:rPr>
          <w:rFonts w:cs="Calibri"/>
          <w:b/>
          <w:color w:val="FFFFFF" w:themeColor="background1"/>
          <w:sz w:val="18"/>
          <w:szCs w:val="18"/>
          <w:shd w:val="clear" w:color="auto" w:fill="1F497D"/>
        </w:rPr>
        <w:t>LE 3</w:t>
      </w:r>
      <w:r w:rsidRPr="004C3605">
        <w:rPr>
          <w:rFonts w:cs="Calibri"/>
          <w:b/>
          <w:color w:val="FFFFFF" w:themeColor="background1"/>
          <w:sz w:val="18"/>
          <w:szCs w:val="18"/>
          <w:shd w:val="clear" w:color="auto" w:fill="1F497D"/>
        </w:rPr>
        <w:t xml:space="preserve"> – </w:t>
      </w:r>
      <w:r w:rsidR="00233195">
        <w:rPr>
          <w:rFonts w:cs="Calibri"/>
          <w:b/>
          <w:color w:val="FFFFFF" w:themeColor="background1"/>
          <w:sz w:val="18"/>
          <w:szCs w:val="18"/>
          <w:shd w:val="clear" w:color="auto" w:fill="1F497D"/>
        </w:rPr>
        <w:t>Date de prise d’effet et durée du contrat</w:t>
      </w:r>
    </w:p>
    <w:p w14:paraId="0CEE3D04" w14:textId="77777777" w:rsidR="001F7BB7" w:rsidRPr="00AB6211" w:rsidRDefault="001F7BB7" w:rsidP="00241481">
      <w:pPr>
        <w:spacing w:after="0"/>
        <w:jc w:val="both"/>
        <w:rPr>
          <w:rFonts w:asciiTheme="minorHAnsi" w:hAnsiTheme="minorHAnsi"/>
          <w:sz w:val="18"/>
          <w:szCs w:val="18"/>
        </w:rPr>
      </w:pPr>
    </w:p>
    <w:p w14:paraId="4389E7EA" w14:textId="77777777" w:rsidR="00233195" w:rsidRPr="00FF6246" w:rsidRDefault="00233195" w:rsidP="00233195">
      <w:pPr>
        <w:pStyle w:val="Sansinterligne"/>
        <w:jc w:val="both"/>
        <w:rPr>
          <w:rFonts w:cs="Calibri"/>
          <w:color w:val="1F497D"/>
          <w:sz w:val="18"/>
          <w:szCs w:val="18"/>
        </w:rPr>
      </w:pPr>
      <w:r w:rsidRPr="00FF6246">
        <w:rPr>
          <w:rFonts w:cs="Calibri"/>
          <w:color w:val="1F497D"/>
          <w:sz w:val="18"/>
          <w:szCs w:val="18"/>
        </w:rPr>
        <w:t>La durée du contrat et sa date de prise d'effet sont ainsi définies :</w:t>
      </w:r>
    </w:p>
    <w:p w14:paraId="18F41432" w14:textId="77777777" w:rsidR="00233195" w:rsidRPr="00FF6246" w:rsidRDefault="00233195" w:rsidP="00233195">
      <w:pPr>
        <w:pStyle w:val="Sansinterligne"/>
        <w:jc w:val="both"/>
        <w:rPr>
          <w:rFonts w:cs="Calibri"/>
          <w:color w:val="1F497D"/>
          <w:sz w:val="18"/>
          <w:szCs w:val="18"/>
        </w:rPr>
      </w:pPr>
    </w:p>
    <w:p w14:paraId="66B77BC8" w14:textId="0D7C3353" w:rsidR="00233195" w:rsidRPr="00DC474E" w:rsidRDefault="00233195" w:rsidP="009E4053">
      <w:pPr>
        <w:pStyle w:val="Sansinterligne"/>
        <w:numPr>
          <w:ilvl w:val="0"/>
          <w:numId w:val="17"/>
        </w:numPr>
        <w:jc w:val="both"/>
        <w:rPr>
          <w:rFonts w:cs="Calibri"/>
          <w:color w:val="1F497D"/>
          <w:sz w:val="18"/>
          <w:szCs w:val="18"/>
        </w:rPr>
      </w:pPr>
      <w:r w:rsidRPr="00DC474E">
        <w:rPr>
          <w:rFonts w:cs="Calibri"/>
          <w:color w:val="1F497D"/>
          <w:sz w:val="18"/>
          <w:szCs w:val="18"/>
        </w:rPr>
        <w:t xml:space="preserve">Date de </w:t>
      </w:r>
      <w:r w:rsidR="00915B20" w:rsidRPr="00DC474E">
        <w:rPr>
          <w:rFonts w:cs="Calibri"/>
          <w:color w:val="1F497D"/>
          <w:sz w:val="18"/>
          <w:szCs w:val="18"/>
        </w:rPr>
        <w:t>prise d'effet du contrat :</w:t>
      </w:r>
      <w:r w:rsidR="009A7246" w:rsidRPr="00DC474E">
        <w:rPr>
          <w:rFonts w:cs="Calibri"/>
          <w:color w:val="1F497D"/>
          <w:sz w:val="18"/>
          <w:szCs w:val="18"/>
        </w:rPr>
        <w:t xml:space="preserve"> </w:t>
      </w:r>
    </w:p>
    <w:p w14:paraId="70C9B364" w14:textId="77777777" w:rsidR="00DC474E" w:rsidRPr="00DC474E" w:rsidRDefault="00DC474E" w:rsidP="00DC474E">
      <w:pPr>
        <w:pStyle w:val="Sansinterligne"/>
        <w:ind w:left="720"/>
        <w:jc w:val="both"/>
        <w:rPr>
          <w:rFonts w:cs="Calibri"/>
          <w:color w:val="1F497D"/>
          <w:sz w:val="18"/>
          <w:szCs w:val="18"/>
        </w:rPr>
      </w:pPr>
    </w:p>
    <w:p w14:paraId="4A8CBBB3" w14:textId="08091053" w:rsidR="00233195" w:rsidRDefault="00233195" w:rsidP="00DC6CCA">
      <w:pPr>
        <w:pStyle w:val="Sansinterligne"/>
        <w:numPr>
          <w:ilvl w:val="0"/>
          <w:numId w:val="17"/>
        </w:numPr>
        <w:jc w:val="both"/>
        <w:rPr>
          <w:rFonts w:cs="Calibri"/>
          <w:color w:val="1F497D"/>
          <w:sz w:val="18"/>
          <w:szCs w:val="18"/>
        </w:rPr>
      </w:pPr>
      <w:r w:rsidRPr="00FF6246">
        <w:rPr>
          <w:rFonts w:cs="Calibri"/>
          <w:color w:val="1F497D"/>
          <w:sz w:val="18"/>
          <w:szCs w:val="18"/>
        </w:rPr>
        <w:t xml:space="preserve">Durée du contrat : </w:t>
      </w:r>
    </w:p>
    <w:p w14:paraId="1F774CE0" w14:textId="77777777" w:rsidR="00DC6CCA" w:rsidRDefault="00DC6CCA" w:rsidP="00DC6CCA">
      <w:pPr>
        <w:pStyle w:val="Sansinterligne"/>
        <w:jc w:val="both"/>
        <w:rPr>
          <w:rFonts w:cs="Calibri"/>
          <w:color w:val="1F497D"/>
          <w:sz w:val="18"/>
          <w:szCs w:val="18"/>
        </w:rPr>
      </w:pPr>
    </w:p>
    <w:p w14:paraId="5EC3FABF" w14:textId="2071C792" w:rsidR="00DC6CCA" w:rsidRPr="00FF6246" w:rsidRDefault="009A7246" w:rsidP="009C34D8">
      <w:pPr>
        <w:pStyle w:val="Sansinterligne"/>
        <w:jc w:val="both"/>
        <w:rPr>
          <w:rFonts w:cs="Calibri"/>
          <w:color w:val="1F497D"/>
          <w:sz w:val="18"/>
          <w:szCs w:val="18"/>
        </w:rPr>
      </w:pPr>
      <w:r>
        <w:rPr>
          <w:rFonts w:cs="Calibri"/>
          <w:b/>
          <w:color w:val="1F497D"/>
          <w:sz w:val="18"/>
          <w:szCs w:val="18"/>
        </w:rPr>
        <w:t>PERSONNE PHYSIQUE (3 ANS</w:t>
      </w:r>
      <w:r w:rsidR="00DC6CCA" w:rsidRPr="009A7246">
        <w:rPr>
          <w:rFonts w:cs="Calibri"/>
          <w:b/>
          <w:color w:val="1F497D"/>
          <w:sz w:val="18"/>
          <w:szCs w:val="18"/>
        </w:rPr>
        <w:t xml:space="preserve">) </w:t>
      </w:r>
      <w:r w:rsidR="00DC474E">
        <w:rPr>
          <w:rFonts w:cs="Calibri"/>
          <w:b/>
          <w:color w:val="1F497D"/>
          <w:sz w:val="18"/>
          <w:szCs w:val="18"/>
        </w:rPr>
        <w:sym w:font="Wingdings 2" w:char="F02A"/>
      </w:r>
      <w:r w:rsidR="00DC6CCA">
        <w:rPr>
          <w:rFonts w:cs="Calibri"/>
          <w:color w:val="1F497D"/>
          <w:sz w:val="18"/>
          <w:szCs w:val="18"/>
        </w:rPr>
        <w:tab/>
      </w:r>
      <w:r w:rsidR="00DC6CCA">
        <w:rPr>
          <w:rFonts w:cs="Calibri"/>
          <w:color w:val="1F497D"/>
          <w:sz w:val="18"/>
          <w:szCs w:val="18"/>
        </w:rPr>
        <w:tab/>
      </w:r>
      <w:r w:rsidR="00DC6CCA">
        <w:rPr>
          <w:rFonts w:cs="Calibri"/>
          <w:color w:val="1F497D"/>
          <w:sz w:val="18"/>
          <w:szCs w:val="18"/>
        </w:rPr>
        <w:tab/>
        <w:t>PERSONNE MORALE (6 ANS)</w:t>
      </w:r>
      <w:r w:rsidR="00DC6CCA" w:rsidRPr="00DC6CCA">
        <w:rPr>
          <w:rFonts w:cs="Calibri"/>
          <w:color w:val="1F497D"/>
          <w:sz w:val="18"/>
          <w:szCs w:val="18"/>
        </w:rPr>
        <w:t xml:space="preserve"> </w:t>
      </w:r>
      <w:r w:rsidR="00DC6CCA" w:rsidRPr="00904152">
        <w:rPr>
          <w:rFonts w:cs="Calibri"/>
          <w:color w:val="1F497D"/>
          <w:sz w:val="18"/>
          <w:szCs w:val="18"/>
        </w:rPr>
        <w:t>□</w:t>
      </w:r>
    </w:p>
    <w:p w14:paraId="2C6011CC" w14:textId="5CA6CBE3" w:rsidR="00CF6F9E" w:rsidRPr="00FF6246" w:rsidRDefault="00CF6F9E" w:rsidP="00233195">
      <w:pPr>
        <w:pStyle w:val="Sansinterligne"/>
        <w:jc w:val="both"/>
        <w:rPr>
          <w:rFonts w:cs="Calibri"/>
          <w:color w:val="1F497D"/>
          <w:sz w:val="18"/>
          <w:szCs w:val="18"/>
        </w:rPr>
      </w:pPr>
    </w:p>
    <w:p w14:paraId="446191A3" w14:textId="60B46429" w:rsidR="00372CA2" w:rsidRDefault="00233195" w:rsidP="00082798">
      <w:pPr>
        <w:pStyle w:val="Sansinterligne"/>
        <w:jc w:val="both"/>
        <w:rPr>
          <w:rFonts w:cs="Calibri"/>
          <w:color w:val="1F497D"/>
          <w:sz w:val="18"/>
          <w:szCs w:val="18"/>
        </w:rPr>
      </w:pPr>
      <w:r w:rsidRPr="00FF6246">
        <w:rPr>
          <w:rFonts w:cs="Calibri"/>
          <w:color w:val="1F497D"/>
          <w:sz w:val="18"/>
          <w:szCs w:val="18"/>
        </w:rPr>
        <w:t xml:space="preserve">En l'absence de proposition de renouvellement </w:t>
      </w:r>
      <w:r w:rsidR="00FF6246">
        <w:rPr>
          <w:rFonts w:cs="Calibri"/>
          <w:color w:val="1F497D"/>
          <w:sz w:val="18"/>
          <w:szCs w:val="18"/>
        </w:rPr>
        <w:t>du contrat, celui-ci est, à son</w:t>
      </w:r>
      <w:r w:rsidRPr="00FF6246">
        <w:rPr>
          <w:rFonts w:cs="Calibri"/>
          <w:color w:val="1F497D"/>
          <w:sz w:val="18"/>
          <w:szCs w:val="18"/>
        </w:rPr>
        <w:t xml:space="preserve"> terme, reconduit tacitement pour 3 ou 6 ans et dans les mêmes conditions. Le locataire peut mettre fin au bail à tout moment, après avoir donné congé. Le bailleur, quant à lui, peut mettre fin au bail à son échéance et après avoir donné congé, soit pour reprendre le logement en vue de l'occuper lui-même ou une personne de sa famille, soit pour le vendre, soit pour un motif sérieux et légitime.</w:t>
      </w:r>
    </w:p>
    <w:p w14:paraId="69F47C32" w14:textId="4EBDA66F" w:rsidR="00CF6F9E" w:rsidRDefault="00CF6F9E" w:rsidP="00082798">
      <w:pPr>
        <w:pStyle w:val="Sansinterligne"/>
        <w:jc w:val="both"/>
        <w:rPr>
          <w:rFonts w:cs="Calibri"/>
          <w:color w:val="1F497D"/>
          <w:sz w:val="18"/>
          <w:szCs w:val="18"/>
        </w:rPr>
      </w:pPr>
    </w:p>
    <w:p w14:paraId="04A043D4" w14:textId="1356C11C" w:rsidR="00CF6F9E" w:rsidRPr="00082798" w:rsidRDefault="00CF6F9E" w:rsidP="00082798">
      <w:pPr>
        <w:pStyle w:val="Sansinterligne"/>
        <w:jc w:val="both"/>
        <w:rPr>
          <w:rFonts w:cs="Calibri"/>
          <w:color w:val="1F497D"/>
          <w:sz w:val="18"/>
          <w:szCs w:val="18"/>
        </w:rPr>
      </w:pPr>
    </w:p>
    <w:p w14:paraId="6E1CF566" w14:textId="143D3F02" w:rsidR="004B71E1" w:rsidRPr="00FE1B8D" w:rsidRDefault="00F7170D" w:rsidP="004B71E1">
      <w:pPr>
        <w:shd w:val="clear" w:color="auto" w:fill="1F497D"/>
        <w:spacing w:after="0"/>
        <w:rPr>
          <w:rFonts w:cs="Calibri"/>
          <w:b/>
          <w:color w:val="000000" w:themeColor="text1"/>
          <w:sz w:val="18"/>
          <w:szCs w:val="18"/>
          <w:shd w:val="clear" w:color="auto" w:fill="1F497D"/>
        </w:rPr>
      </w:pPr>
      <w:r>
        <w:rPr>
          <w:rFonts w:cs="Calibri"/>
          <w:b/>
          <w:color w:val="FFFFFF" w:themeColor="background1"/>
          <w:sz w:val="18"/>
          <w:szCs w:val="18"/>
          <w:shd w:val="clear" w:color="auto" w:fill="1F497D"/>
        </w:rPr>
        <w:t>ARTICLE 4</w:t>
      </w:r>
      <w:r w:rsidR="004B71E1" w:rsidRPr="004C3605">
        <w:rPr>
          <w:rFonts w:cs="Calibri"/>
          <w:b/>
          <w:color w:val="FFFFFF" w:themeColor="background1"/>
          <w:sz w:val="18"/>
          <w:szCs w:val="18"/>
          <w:shd w:val="clear" w:color="auto" w:fill="1F497D"/>
        </w:rPr>
        <w:t xml:space="preserve"> – </w:t>
      </w:r>
      <w:r>
        <w:rPr>
          <w:rFonts w:cs="Calibri"/>
          <w:b/>
          <w:color w:val="FFFFFF" w:themeColor="background1"/>
          <w:sz w:val="18"/>
          <w:szCs w:val="18"/>
          <w:shd w:val="clear" w:color="auto" w:fill="1F497D"/>
        </w:rPr>
        <w:t>Conditions financières</w:t>
      </w:r>
    </w:p>
    <w:p w14:paraId="4823F3E6" w14:textId="692BA07A" w:rsidR="001F7BB7" w:rsidRPr="007F784F" w:rsidRDefault="001F7BB7" w:rsidP="00241481">
      <w:pPr>
        <w:spacing w:after="0"/>
        <w:jc w:val="both"/>
        <w:rPr>
          <w:rFonts w:cs="Calibri"/>
          <w:color w:val="1F497D"/>
          <w:sz w:val="18"/>
          <w:szCs w:val="18"/>
        </w:rPr>
      </w:pPr>
    </w:p>
    <w:p w14:paraId="66CE08BC" w14:textId="260A79E8" w:rsidR="00F7170D" w:rsidRPr="00FF6246" w:rsidRDefault="00F7170D" w:rsidP="00F7170D">
      <w:pPr>
        <w:pStyle w:val="Sansinterligne"/>
        <w:jc w:val="both"/>
        <w:rPr>
          <w:rFonts w:cs="Calibri"/>
          <w:color w:val="1F497D"/>
          <w:sz w:val="18"/>
          <w:szCs w:val="18"/>
        </w:rPr>
      </w:pPr>
      <w:r w:rsidRPr="00FF6246">
        <w:rPr>
          <w:rFonts w:cs="Calibri"/>
          <w:color w:val="1F497D"/>
          <w:sz w:val="18"/>
          <w:szCs w:val="18"/>
        </w:rPr>
        <w:t>Les parties conviennent des conditions financières suivantes :</w:t>
      </w:r>
    </w:p>
    <w:p w14:paraId="4CE2D98B" w14:textId="3494C641" w:rsidR="00F7170D" w:rsidRPr="00FF6246" w:rsidRDefault="00F7170D" w:rsidP="00F7170D">
      <w:pPr>
        <w:pStyle w:val="Sansinterligne"/>
        <w:jc w:val="both"/>
        <w:rPr>
          <w:rFonts w:cs="Calibri"/>
          <w:color w:val="1F497D"/>
          <w:sz w:val="18"/>
          <w:szCs w:val="18"/>
        </w:rPr>
      </w:pPr>
    </w:p>
    <w:p w14:paraId="093203CB" w14:textId="12A4C998" w:rsidR="00F7170D" w:rsidRPr="00FF6246" w:rsidRDefault="00F7170D" w:rsidP="00F7170D">
      <w:pPr>
        <w:pStyle w:val="Sansinterligne"/>
        <w:numPr>
          <w:ilvl w:val="0"/>
          <w:numId w:val="18"/>
        </w:numPr>
        <w:jc w:val="both"/>
        <w:rPr>
          <w:rFonts w:cs="Calibri"/>
          <w:color w:val="1F497D"/>
          <w:sz w:val="18"/>
          <w:szCs w:val="18"/>
        </w:rPr>
      </w:pPr>
      <w:r w:rsidRPr="00FF6246">
        <w:rPr>
          <w:rFonts w:cs="Calibri"/>
          <w:color w:val="1F497D"/>
          <w:sz w:val="18"/>
          <w:szCs w:val="18"/>
        </w:rPr>
        <w:t>Loyer</w:t>
      </w:r>
      <w:r w:rsidR="00D24838">
        <w:rPr>
          <w:rFonts w:cs="Calibri"/>
          <w:color w:val="1F497D"/>
          <w:sz w:val="18"/>
          <w:szCs w:val="18"/>
        </w:rPr>
        <w:t> :</w:t>
      </w:r>
    </w:p>
    <w:p w14:paraId="351F500E" w14:textId="587E290E" w:rsidR="00F7170D" w:rsidRPr="00FF6246" w:rsidRDefault="00F7170D" w:rsidP="004809A2">
      <w:pPr>
        <w:pStyle w:val="Sansinterligne"/>
        <w:jc w:val="both"/>
        <w:rPr>
          <w:rFonts w:cs="Calibri"/>
          <w:color w:val="1F497D"/>
          <w:sz w:val="18"/>
          <w:szCs w:val="18"/>
        </w:rPr>
      </w:pPr>
    </w:p>
    <w:p w14:paraId="36F720DD" w14:textId="4801E057" w:rsidR="00E31306" w:rsidRDefault="0041217A" w:rsidP="00DC474E">
      <w:pPr>
        <w:pStyle w:val="Sansinterligne"/>
        <w:jc w:val="both"/>
        <w:rPr>
          <w:rFonts w:cs="Calibri"/>
          <w:color w:val="1F497D"/>
          <w:sz w:val="18"/>
          <w:szCs w:val="18"/>
        </w:rPr>
      </w:pPr>
      <w:r>
        <w:rPr>
          <w:rFonts w:cs="Calibri"/>
          <w:color w:val="1F497D"/>
          <w:sz w:val="18"/>
          <w:szCs w:val="18"/>
        </w:rPr>
        <w:t>-</w:t>
      </w:r>
      <w:r w:rsidR="00F7170D" w:rsidRPr="00FF6246">
        <w:rPr>
          <w:rFonts w:cs="Calibri"/>
          <w:color w:val="1F497D"/>
          <w:sz w:val="18"/>
          <w:szCs w:val="18"/>
        </w:rPr>
        <w:t>Mont</w:t>
      </w:r>
      <w:r w:rsidR="00A168E4" w:rsidRPr="00FF6246">
        <w:rPr>
          <w:rFonts w:cs="Calibri"/>
          <w:color w:val="1F497D"/>
          <w:sz w:val="18"/>
          <w:szCs w:val="18"/>
        </w:rPr>
        <w:t>ant du loyer men</w:t>
      </w:r>
      <w:r w:rsidR="009A7246">
        <w:rPr>
          <w:rFonts w:cs="Calibri"/>
          <w:color w:val="1F497D"/>
          <w:sz w:val="18"/>
          <w:szCs w:val="18"/>
        </w:rPr>
        <w:t xml:space="preserve">suel (CHIFFRES ET LETTRES) : </w:t>
      </w:r>
    </w:p>
    <w:p w14:paraId="679D4BEA" w14:textId="7AF9DBE5" w:rsidR="00761BB3" w:rsidRDefault="007728A9" w:rsidP="00E31306">
      <w:pPr>
        <w:pStyle w:val="Sansinterligne"/>
        <w:jc w:val="both"/>
        <w:rPr>
          <w:rFonts w:cs="Calibri"/>
          <w:color w:val="1F497D"/>
          <w:sz w:val="18"/>
          <w:szCs w:val="18"/>
        </w:rPr>
      </w:pPr>
      <w:r>
        <w:rPr>
          <w:rFonts w:cs="Calibri"/>
          <w:noProof/>
          <w:color w:val="1F497D"/>
          <w:sz w:val="18"/>
          <w:szCs w:val="18"/>
          <w:lang w:eastAsia="fr-FR"/>
        </w:rPr>
        <mc:AlternateContent>
          <mc:Choice Requires="wps">
            <w:drawing>
              <wp:anchor distT="0" distB="0" distL="114300" distR="114300" simplePos="0" relativeHeight="251662335" behindDoc="1" locked="0" layoutInCell="1" allowOverlap="1" wp14:anchorId="2AF5BE7A" wp14:editId="719FC03C">
                <wp:simplePos x="0" y="0"/>
                <wp:positionH relativeFrom="column">
                  <wp:posOffset>-109560</wp:posOffset>
                </wp:positionH>
                <wp:positionV relativeFrom="paragraph">
                  <wp:posOffset>63042</wp:posOffset>
                </wp:positionV>
                <wp:extent cx="6743700" cy="2827714"/>
                <wp:effectExtent l="0" t="0" r="12700" b="17145"/>
                <wp:wrapNone/>
                <wp:docPr id="9" name="Rectangle à coins arrondis 9"/>
                <wp:cNvGraphicFramePr/>
                <a:graphic xmlns:a="http://schemas.openxmlformats.org/drawingml/2006/main">
                  <a:graphicData uri="http://schemas.microsoft.com/office/word/2010/wordprocessingShape">
                    <wps:wsp>
                      <wps:cNvSpPr/>
                      <wps:spPr>
                        <a:xfrm>
                          <a:off x="0" y="0"/>
                          <a:ext cx="6743700" cy="2827714"/>
                        </a:xfrm>
                        <a:prstGeom prst="roundRect">
                          <a:avLst/>
                        </a:prstGeom>
                        <a:solidFill>
                          <a:srgbClr val="00A3DB">
                            <a:alpha val="22000"/>
                          </a:srgb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52B6CE0" w14:textId="794CDA73" w:rsidR="005E44BB" w:rsidRDefault="005E44BB" w:rsidP="00761BB3">
                            <w:pPr>
                              <w:pStyle w:val="Sansinterligne"/>
                              <w:jc w:val="both"/>
                              <w:rPr>
                                <w:rFonts w:cs="Calibri"/>
                                <w:color w:val="1F497D"/>
                                <w:sz w:val="18"/>
                                <w:szCs w:val="18"/>
                              </w:rPr>
                            </w:pPr>
                            <w:r w:rsidRPr="00FF6246">
                              <w:rPr>
                                <w:rFonts w:cs="Calibri"/>
                                <w:color w:val="1F497D"/>
                                <w:sz w:val="18"/>
                                <w:szCs w:val="18"/>
                              </w:rPr>
                              <w:t xml:space="preserve">-le loyer du logement objet du présent contrat est soumis au décret fixant annuellement le montant maximum d'évolution des loyers à la relocation : </w:t>
                            </w:r>
                            <w:r>
                              <w:rPr>
                                <w:rFonts w:cs="Calibri"/>
                                <w:color w:val="1F497D"/>
                                <w:sz w:val="18"/>
                                <w:szCs w:val="18"/>
                              </w:rPr>
                              <w:tab/>
                            </w:r>
                            <w:r w:rsidRPr="00FF6246">
                              <w:rPr>
                                <w:rFonts w:cs="Calibri"/>
                                <w:color w:val="1F497D"/>
                                <w:sz w:val="18"/>
                                <w:szCs w:val="18"/>
                              </w:rPr>
                              <w:t xml:space="preserve">Oui </w:t>
                            </w:r>
                            <w:r w:rsidR="00F27DA0">
                              <w:rPr>
                                <w:rFonts w:cs="Calibri"/>
                                <w:color w:val="1F497D"/>
                                <w:sz w:val="18"/>
                                <w:szCs w:val="18"/>
                              </w:rPr>
                              <w:sym w:font="Wingdings 2" w:char="F052"/>
                            </w:r>
                            <w:r w:rsidRPr="00FF6246">
                              <w:rPr>
                                <w:rFonts w:cs="Calibri"/>
                                <w:color w:val="1F497D"/>
                                <w:sz w:val="18"/>
                                <w:szCs w:val="18"/>
                              </w:rPr>
                              <w:t xml:space="preserve"> </w:t>
                            </w:r>
                            <w:r>
                              <w:rPr>
                                <w:rFonts w:cs="Calibri"/>
                                <w:color w:val="1F497D"/>
                                <w:sz w:val="18"/>
                                <w:szCs w:val="18"/>
                              </w:rPr>
                              <w:tab/>
                            </w:r>
                            <w:r w:rsidRPr="00FF6246">
                              <w:rPr>
                                <w:rFonts w:cs="Calibri"/>
                                <w:color w:val="1F497D"/>
                                <w:sz w:val="18"/>
                                <w:szCs w:val="18"/>
                              </w:rPr>
                              <w:t xml:space="preserve">Non </w:t>
                            </w:r>
                            <w:r w:rsidRPr="00904152">
                              <w:rPr>
                                <w:rFonts w:cs="Calibri"/>
                                <w:color w:val="1F497D"/>
                                <w:sz w:val="18"/>
                                <w:szCs w:val="18"/>
                              </w:rPr>
                              <w:t>□</w:t>
                            </w:r>
                          </w:p>
                          <w:p w14:paraId="1DFCC5CA" w14:textId="77777777" w:rsidR="005E44BB" w:rsidRPr="00FF6246" w:rsidRDefault="005E44BB" w:rsidP="00761BB3">
                            <w:pPr>
                              <w:pStyle w:val="Sansinterligne"/>
                              <w:jc w:val="both"/>
                              <w:rPr>
                                <w:rFonts w:cs="Calibri"/>
                                <w:color w:val="1F497D"/>
                                <w:sz w:val="18"/>
                                <w:szCs w:val="18"/>
                              </w:rPr>
                            </w:pPr>
                          </w:p>
                          <w:p w14:paraId="053C85F7" w14:textId="0F08ACAA" w:rsidR="005E44BB" w:rsidRDefault="005E44BB" w:rsidP="00761BB3">
                            <w:pPr>
                              <w:pStyle w:val="Sansinterligne"/>
                              <w:jc w:val="both"/>
                              <w:rPr>
                                <w:rFonts w:cs="Calibri"/>
                                <w:color w:val="1F497D"/>
                                <w:sz w:val="18"/>
                                <w:szCs w:val="18"/>
                              </w:rPr>
                            </w:pPr>
                            <w:r w:rsidRPr="00FF6246">
                              <w:rPr>
                                <w:rFonts w:cs="Calibri"/>
                                <w:color w:val="1F497D"/>
                                <w:sz w:val="18"/>
                                <w:szCs w:val="18"/>
                              </w:rPr>
                              <w:t xml:space="preserve">-le loyer du logement objet du présent contrat est soumis au loyer de référence majoré fixé par arrêté préfectoral : </w:t>
                            </w:r>
                            <w:r>
                              <w:rPr>
                                <w:rFonts w:cs="Calibri"/>
                                <w:color w:val="1F497D"/>
                                <w:sz w:val="18"/>
                                <w:szCs w:val="18"/>
                              </w:rPr>
                              <w:tab/>
                            </w:r>
                            <w:r w:rsidRPr="00FF6246">
                              <w:rPr>
                                <w:rFonts w:cs="Calibri"/>
                                <w:color w:val="1F497D"/>
                                <w:sz w:val="18"/>
                                <w:szCs w:val="18"/>
                              </w:rPr>
                              <w:t xml:space="preserve">Oui </w:t>
                            </w:r>
                            <w:r w:rsidRPr="00904152">
                              <w:rPr>
                                <w:rFonts w:cs="Calibri"/>
                                <w:color w:val="1F497D"/>
                                <w:sz w:val="18"/>
                                <w:szCs w:val="18"/>
                              </w:rPr>
                              <w:t>□</w:t>
                            </w:r>
                            <w:r w:rsidRPr="00FF6246">
                              <w:rPr>
                                <w:rFonts w:cs="Calibri"/>
                                <w:color w:val="1F497D"/>
                                <w:sz w:val="18"/>
                                <w:szCs w:val="18"/>
                              </w:rPr>
                              <w:t xml:space="preserve"> </w:t>
                            </w:r>
                            <w:r>
                              <w:rPr>
                                <w:rFonts w:cs="Calibri"/>
                                <w:color w:val="1F497D"/>
                                <w:sz w:val="18"/>
                                <w:szCs w:val="18"/>
                              </w:rPr>
                              <w:tab/>
                            </w:r>
                            <w:r w:rsidRPr="00FF6246">
                              <w:rPr>
                                <w:rFonts w:cs="Calibri"/>
                                <w:color w:val="1F497D"/>
                                <w:sz w:val="18"/>
                                <w:szCs w:val="18"/>
                              </w:rPr>
                              <w:t xml:space="preserve">Non </w:t>
                            </w:r>
                            <w:r w:rsidR="00F27DA0">
                              <w:rPr>
                                <w:rFonts w:cs="Calibri"/>
                                <w:color w:val="1F497D"/>
                                <w:sz w:val="18"/>
                                <w:szCs w:val="18"/>
                              </w:rPr>
                              <w:sym w:font="Wingdings 2" w:char="F052"/>
                            </w:r>
                          </w:p>
                          <w:p w14:paraId="7DEC1551" w14:textId="77777777" w:rsidR="005E44BB" w:rsidRPr="00FF6246" w:rsidRDefault="005E44BB" w:rsidP="00761BB3">
                            <w:pPr>
                              <w:pStyle w:val="Sansinterligne"/>
                              <w:jc w:val="both"/>
                              <w:rPr>
                                <w:rFonts w:cs="Calibri"/>
                                <w:color w:val="1F497D"/>
                                <w:sz w:val="18"/>
                                <w:szCs w:val="18"/>
                              </w:rPr>
                            </w:pPr>
                          </w:p>
                          <w:p w14:paraId="64FAB44B" w14:textId="77777777" w:rsidR="005E44BB" w:rsidRDefault="005E44BB" w:rsidP="00761BB3">
                            <w:pPr>
                              <w:pStyle w:val="Sansinterligne"/>
                              <w:jc w:val="both"/>
                              <w:rPr>
                                <w:rFonts w:cs="Calibri"/>
                                <w:color w:val="1F497D"/>
                                <w:sz w:val="18"/>
                                <w:szCs w:val="18"/>
                              </w:rPr>
                            </w:pPr>
                            <w:r w:rsidRPr="00FF6246">
                              <w:rPr>
                                <w:rFonts w:cs="Calibri"/>
                                <w:color w:val="1F497D"/>
                                <w:sz w:val="18"/>
                                <w:szCs w:val="18"/>
                              </w:rPr>
                              <w:t>-montant du loyer de référence : ____</w:t>
                            </w:r>
                            <w:r>
                              <w:rPr>
                                <w:rFonts w:cs="Calibri"/>
                                <w:color w:val="1F497D"/>
                                <w:sz w:val="18"/>
                                <w:szCs w:val="18"/>
                              </w:rPr>
                              <w:t xml:space="preserve"> €/ m²</w:t>
                            </w:r>
                            <w:r>
                              <w:rPr>
                                <w:rFonts w:cs="Calibri"/>
                                <w:color w:val="1F497D"/>
                                <w:sz w:val="18"/>
                                <w:szCs w:val="18"/>
                              </w:rPr>
                              <w:tab/>
                            </w:r>
                            <w:r>
                              <w:rPr>
                                <w:rFonts w:cs="Calibri"/>
                                <w:color w:val="1F497D"/>
                                <w:sz w:val="18"/>
                                <w:szCs w:val="18"/>
                              </w:rPr>
                              <w:tab/>
                            </w:r>
                            <w:r w:rsidRPr="00FF6246">
                              <w:rPr>
                                <w:rFonts w:cs="Calibri"/>
                                <w:color w:val="1F497D"/>
                                <w:sz w:val="18"/>
                                <w:szCs w:val="18"/>
                              </w:rPr>
                              <w:t>Montant du loyer de référence majoré : ____</w:t>
                            </w:r>
                            <w:r>
                              <w:rPr>
                                <w:rFonts w:cs="Calibri"/>
                                <w:color w:val="1F497D"/>
                                <w:sz w:val="18"/>
                                <w:szCs w:val="18"/>
                              </w:rPr>
                              <w:t xml:space="preserve"> €/ m²</w:t>
                            </w:r>
                          </w:p>
                          <w:p w14:paraId="00E3826F" w14:textId="77777777" w:rsidR="005E44BB" w:rsidRPr="00FF6246" w:rsidRDefault="005E44BB" w:rsidP="00761BB3">
                            <w:pPr>
                              <w:pStyle w:val="Sansinterligne"/>
                              <w:jc w:val="both"/>
                              <w:rPr>
                                <w:rFonts w:cs="Calibri"/>
                                <w:color w:val="1F497D"/>
                                <w:sz w:val="18"/>
                                <w:szCs w:val="18"/>
                              </w:rPr>
                            </w:pPr>
                          </w:p>
                          <w:p w14:paraId="330F7FFE" w14:textId="77777777" w:rsidR="005E44BB" w:rsidRDefault="005E44BB" w:rsidP="00761BB3">
                            <w:pPr>
                              <w:pStyle w:val="Sansinterligne"/>
                              <w:jc w:val="both"/>
                              <w:rPr>
                                <w:rFonts w:cs="Calibri"/>
                                <w:color w:val="1F497D"/>
                                <w:sz w:val="18"/>
                                <w:szCs w:val="18"/>
                              </w:rPr>
                            </w:pPr>
                            <w:r w:rsidRPr="00FF6246">
                              <w:rPr>
                                <w:rFonts w:cs="Calibri"/>
                                <w:color w:val="1F497D"/>
                                <w:sz w:val="18"/>
                                <w:szCs w:val="18"/>
                              </w:rPr>
                              <w:t xml:space="preserve">-le cas échéant complément de loyer : ______________________ </w:t>
                            </w:r>
                          </w:p>
                          <w:p w14:paraId="74ADF86E" w14:textId="77777777" w:rsidR="005E44BB" w:rsidRDefault="005E44BB" w:rsidP="00761BB3">
                            <w:pPr>
                              <w:pStyle w:val="Sansinterligne"/>
                              <w:jc w:val="both"/>
                              <w:rPr>
                                <w:rFonts w:cs="Calibri"/>
                                <w:color w:val="1F497D"/>
                                <w:sz w:val="18"/>
                                <w:szCs w:val="18"/>
                              </w:rPr>
                            </w:pPr>
                          </w:p>
                          <w:p w14:paraId="51209267" w14:textId="21CD3F46" w:rsidR="005E44BB" w:rsidRDefault="005E44BB" w:rsidP="00761BB3">
                            <w:pPr>
                              <w:pStyle w:val="Sansinterligne"/>
                              <w:jc w:val="both"/>
                              <w:rPr>
                                <w:rFonts w:cs="Calibri"/>
                                <w:color w:val="1F497D"/>
                                <w:sz w:val="18"/>
                                <w:szCs w:val="18"/>
                              </w:rPr>
                            </w:pPr>
                            <w:r>
                              <w:rPr>
                                <w:rFonts w:cs="Calibri"/>
                                <w:color w:val="1F497D"/>
                                <w:sz w:val="18"/>
                                <w:szCs w:val="18"/>
                              </w:rPr>
                              <w:t>-Justificatif du complément de loyer :</w:t>
                            </w:r>
                            <w:r w:rsidRPr="00761BB3">
                              <w:rPr>
                                <w:rFonts w:cs="Calibri"/>
                                <w:color w:val="1F497D"/>
                                <w:sz w:val="18"/>
                                <w:szCs w:val="18"/>
                              </w:rPr>
                              <w:t xml:space="preserve"> </w:t>
                            </w:r>
                            <w:r w:rsidRPr="00FF6246">
                              <w:rPr>
                                <w:rFonts w:cs="Calibri"/>
                                <w:color w:val="1F497D"/>
                                <w:sz w:val="18"/>
                                <w:szCs w:val="18"/>
                              </w:rPr>
                              <w:t>__________________________________________________________________</w:t>
                            </w:r>
                            <w:r>
                              <w:rPr>
                                <w:rFonts w:cs="Calibri"/>
                                <w:color w:val="1F497D"/>
                                <w:sz w:val="18"/>
                                <w:szCs w:val="18"/>
                              </w:rPr>
                              <w:t>______________</w:t>
                            </w:r>
                          </w:p>
                          <w:p w14:paraId="699D5401" w14:textId="0A21BBAD" w:rsidR="005E44BB" w:rsidRDefault="005E44BB" w:rsidP="00761BB3">
                            <w:pPr>
                              <w:pStyle w:val="Sansinterligne"/>
                              <w:jc w:val="both"/>
                              <w:rPr>
                                <w:rFonts w:cs="Calibri"/>
                                <w:color w:val="1F497D"/>
                                <w:sz w:val="18"/>
                                <w:szCs w:val="18"/>
                              </w:rPr>
                            </w:pPr>
                            <w:r w:rsidRPr="00FF6246">
                              <w:rPr>
                                <w:rFonts w:cs="Calibri"/>
                                <w:color w:val="1F497D"/>
                                <w:sz w:val="18"/>
                                <w:szCs w:val="18"/>
                              </w:rPr>
                              <w:t>__________________________________________________________________________________________________</w:t>
                            </w:r>
                            <w:r>
                              <w:rPr>
                                <w:rFonts w:cs="Calibri"/>
                                <w:color w:val="1F497D"/>
                                <w:sz w:val="18"/>
                                <w:szCs w:val="18"/>
                              </w:rPr>
                              <w:t>_____</w:t>
                            </w:r>
                            <w:r w:rsidRPr="00FF6246">
                              <w:rPr>
                                <w:rFonts w:cs="Calibri"/>
                                <w:color w:val="1F497D"/>
                                <w:sz w:val="18"/>
                                <w:szCs w:val="18"/>
                              </w:rPr>
                              <w:t>____________________________________________</w:t>
                            </w:r>
                            <w:r>
                              <w:rPr>
                                <w:rFonts w:cs="Calibri"/>
                                <w:color w:val="1F497D"/>
                                <w:sz w:val="18"/>
                                <w:szCs w:val="18"/>
                              </w:rPr>
                              <w:t>_________________</w:t>
                            </w:r>
                            <w:r w:rsidRPr="00FF6246">
                              <w:rPr>
                                <w:rFonts w:cs="Calibri"/>
                                <w:color w:val="1F497D"/>
                                <w:sz w:val="18"/>
                                <w:szCs w:val="18"/>
                              </w:rPr>
                              <w:t>__________________________________________________________________________________________________________________________________________________________</w:t>
                            </w:r>
                            <w:r>
                              <w:rPr>
                                <w:rFonts w:cs="Calibri"/>
                                <w:color w:val="1F497D"/>
                                <w:sz w:val="18"/>
                                <w:szCs w:val="18"/>
                              </w:rPr>
                              <w:t>_________</w:t>
                            </w:r>
                          </w:p>
                          <w:p w14:paraId="4B2980DD" w14:textId="12416DCA" w:rsidR="007728A9" w:rsidRDefault="007728A9" w:rsidP="00761BB3">
                            <w:pPr>
                              <w:pStyle w:val="Sansinterligne"/>
                              <w:jc w:val="both"/>
                              <w:rPr>
                                <w:rFonts w:cs="Calibri"/>
                                <w:color w:val="1F497D"/>
                                <w:sz w:val="18"/>
                                <w:szCs w:val="18"/>
                              </w:rPr>
                            </w:pPr>
                          </w:p>
                          <w:p w14:paraId="731D8724" w14:textId="77777777" w:rsidR="007728A9" w:rsidRDefault="007728A9" w:rsidP="00761BB3">
                            <w:pPr>
                              <w:pStyle w:val="Sansinterligne"/>
                              <w:jc w:val="both"/>
                              <w:rPr>
                                <w:rFonts w:cs="Calibri"/>
                                <w:color w:val="1F497D"/>
                                <w:sz w:val="18"/>
                                <w:szCs w:val="18"/>
                              </w:rPr>
                            </w:pPr>
                          </w:p>
                          <w:p w14:paraId="497FFB07" w14:textId="77777777" w:rsidR="005E44BB" w:rsidRDefault="005E44BB" w:rsidP="00761B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F5BE7A" id="Rectangle à coins arrondis 9" o:spid="_x0000_s1026" style="position:absolute;left:0;text-align:left;margin-left:-8.65pt;margin-top:4.95pt;width:531pt;height:222.65pt;z-index:-2516541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" fillcolor="#00a3db" strokecolor="#243f60 [1604]" strokeweight="1pt">
                <v:fill opacity="14392f"/>
                <v:textbox>
                  <w:txbxContent>
                    <w:p w14:paraId="752B6CE0" w14:textId="794CDA73" w:rsidR="005E44BB" w:rsidRDefault="005E44BB" w:rsidP="00761BB3">
                      <w:pPr>
                        <w:pStyle w:val="Sansinterligne"/>
                        <w:jc w:val="both"/>
                        <w:rPr>
                          <w:rFonts w:cs="Calibri"/>
                          <w:color w:val="1F497D"/>
                          <w:sz w:val="18"/>
                          <w:szCs w:val="18"/>
                        </w:rPr>
                      </w:pPr>
                      <w:r w:rsidRPr="00FF6246">
                        <w:rPr>
                          <w:rFonts w:cs="Calibri"/>
                          <w:color w:val="1F497D"/>
                          <w:sz w:val="18"/>
                          <w:szCs w:val="18"/>
                        </w:rPr>
                        <w:t xml:space="preserve">-le loyer du logement objet du présent contrat est soumis au décret fixant annuellement le montant maximum d'évolution des loyers à la relocation : </w:t>
                      </w:r>
                      <w:r>
                        <w:rPr>
                          <w:rFonts w:cs="Calibri"/>
                          <w:color w:val="1F497D"/>
                          <w:sz w:val="18"/>
                          <w:szCs w:val="18"/>
                        </w:rPr>
                        <w:tab/>
                      </w:r>
                      <w:r w:rsidRPr="00FF6246">
                        <w:rPr>
                          <w:rFonts w:cs="Calibri"/>
                          <w:color w:val="1F497D"/>
                          <w:sz w:val="18"/>
                          <w:szCs w:val="18"/>
                        </w:rPr>
                        <w:t xml:space="preserve">Oui </w:t>
                      </w:r>
                      <w:r w:rsidR="00F27DA0">
                        <w:rPr>
                          <w:rFonts w:cs="Calibri"/>
                          <w:color w:val="1F497D"/>
                          <w:sz w:val="18"/>
                          <w:szCs w:val="18"/>
                        </w:rPr>
                        <w:sym w:font="Wingdings 2" w:char="F052"/>
                      </w:r>
                      <w:r w:rsidRPr="00FF6246">
                        <w:rPr>
                          <w:rFonts w:cs="Calibri"/>
                          <w:color w:val="1F497D"/>
                          <w:sz w:val="18"/>
                          <w:szCs w:val="18"/>
                        </w:rPr>
                        <w:t xml:space="preserve"> </w:t>
                      </w:r>
                      <w:r>
                        <w:rPr>
                          <w:rFonts w:cs="Calibri"/>
                          <w:color w:val="1F497D"/>
                          <w:sz w:val="18"/>
                          <w:szCs w:val="18"/>
                        </w:rPr>
                        <w:tab/>
                      </w:r>
                      <w:r w:rsidRPr="00FF6246">
                        <w:rPr>
                          <w:rFonts w:cs="Calibri"/>
                          <w:color w:val="1F497D"/>
                          <w:sz w:val="18"/>
                          <w:szCs w:val="18"/>
                        </w:rPr>
                        <w:t xml:space="preserve">Non </w:t>
                      </w:r>
                      <w:r w:rsidRPr="00904152">
                        <w:rPr>
                          <w:rFonts w:cs="Calibri"/>
                          <w:color w:val="1F497D"/>
                          <w:sz w:val="18"/>
                          <w:szCs w:val="18"/>
                        </w:rPr>
                        <w:t>□</w:t>
                      </w:r>
                    </w:p>
                    <w:p w14:paraId="1DFCC5CA" w14:textId="77777777" w:rsidR="005E44BB" w:rsidRPr="00FF6246" w:rsidRDefault="005E44BB" w:rsidP="00761BB3">
                      <w:pPr>
                        <w:pStyle w:val="Sansinterligne"/>
                        <w:jc w:val="both"/>
                        <w:rPr>
                          <w:rFonts w:cs="Calibri"/>
                          <w:color w:val="1F497D"/>
                          <w:sz w:val="18"/>
                          <w:szCs w:val="18"/>
                        </w:rPr>
                      </w:pPr>
                    </w:p>
                    <w:p w14:paraId="053C85F7" w14:textId="0F08ACAA" w:rsidR="005E44BB" w:rsidRDefault="005E44BB" w:rsidP="00761BB3">
                      <w:pPr>
                        <w:pStyle w:val="Sansinterligne"/>
                        <w:jc w:val="both"/>
                        <w:rPr>
                          <w:rFonts w:cs="Calibri"/>
                          <w:color w:val="1F497D"/>
                          <w:sz w:val="18"/>
                          <w:szCs w:val="18"/>
                        </w:rPr>
                      </w:pPr>
                      <w:r w:rsidRPr="00FF6246">
                        <w:rPr>
                          <w:rFonts w:cs="Calibri"/>
                          <w:color w:val="1F497D"/>
                          <w:sz w:val="18"/>
                          <w:szCs w:val="18"/>
                        </w:rPr>
                        <w:t xml:space="preserve">-le loyer du logement objet du présent contrat est soumis au loyer de référence majoré fixé par arrêté préfectoral : </w:t>
                      </w:r>
                      <w:r>
                        <w:rPr>
                          <w:rFonts w:cs="Calibri"/>
                          <w:color w:val="1F497D"/>
                          <w:sz w:val="18"/>
                          <w:szCs w:val="18"/>
                        </w:rPr>
                        <w:tab/>
                      </w:r>
                      <w:r w:rsidRPr="00FF6246">
                        <w:rPr>
                          <w:rFonts w:cs="Calibri"/>
                          <w:color w:val="1F497D"/>
                          <w:sz w:val="18"/>
                          <w:szCs w:val="18"/>
                        </w:rPr>
                        <w:t xml:space="preserve">Oui </w:t>
                      </w:r>
                      <w:r w:rsidRPr="00904152">
                        <w:rPr>
                          <w:rFonts w:cs="Calibri"/>
                          <w:color w:val="1F497D"/>
                          <w:sz w:val="18"/>
                          <w:szCs w:val="18"/>
                        </w:rPr>
                        <w:t>□</w:t>
                      </w:r>
                      <w:r w:rsidRPr="00FF6246">
                        <w:rPr>
                          <w:rFonts w:cs="Calibri"/>
                          <w:color w:val="1F497D"/>
                          <w:sz w:val="18"/>
                          <w:szCs w:val="18"/>
                        </w:rPr>
                        <w:t xml:space="preserve"> </w:t>
                      </w:r>
                      <w:r>
                        <w:rPr>
                          <w:rFonts w:cs="Calibri"/>
                          <w:color w:val="1F497D"/>
                          <w:sz w:val="18"/>
                          <w:szCs w:val="18"/>
                        </w:rPr>
                        <w:tab/>
                      </w:r>
                      <w:r w:rsidRPr="00FF6246">
                        <w:rPr>
                          <w:rFonts w:cs="Calibri"/>
                          <w:color w:val="1F497D"/>
                          <w:sz w:val="18"/>
                          <w:szCs w:val="18"/>
                        </w:rPr>
                        <w:t xml:space="preserve">Non </w:t>
                      </w:r>
                      <w:r w:rsidR="00F27DA0">
                        <w:rPr>
                          <w:rFonts w:cs="Calibri"/>
                          <w:color w:val="1F497D"/>
                          <w:sz w:val="18"/>
                          <w:szCs w:val="18"/>
                        </w:rPr>
                        <w:sym w:font="Wingdings 2" w:char="F052"/>
                      </w:r>
                    </w:p>
                    <w:p w14:paraId="7DEC1551" w14:textId="77777777" w:rsidR="005E44BB" w:rsidRPr="00FF6246" w:rsidRDefault="005E44BB" w:rsidP="00761BB3">
                      <w:pPr>
                        <w:pStyle w:val="Sansinterligne"/>
                        <w:jc w:val="both"/>
                        <w:rPr>
                          <w:rFonts w:cs="Calibri"/>
                          <w:color w:val="1F497D"/>
                          <w:sz w:val="18"/>
                          <w:szCs w:val="18"/>
                        </w:rPr>
                      </w:pPr>
                    </w:p>
                    <w:p w14:paraId="64FAB44B" w14:textId="77777777" w:rsidR="005E44BB" w:rsidRDefault="005E44BB" w:rsidP="00761BB3">
                      <w:pPr>
                        <w:pStyle w:val="Sansinterligne"/>
                        <w:jc w:val="both"/>
                        <w:rPr>
                          <w:rFonts w:cs="Calibri"/>
                          <w:color w:val="1F497D"/>
                          <w:sz w:val="18"/>
                          <w:szCs w:val="18"/>
                        </w:rPr>
                      </w:pPr>
                      <w:r w:rsidRPr="00FF6246">
                        <w:rPr>
                          <w:rFonts w:cs="Calibri"/>
                          <w:color w:val="1F497D"/>
                          <w:sz w:val="18"/>
                          <w:szCs w:val="18"/>
                        </w:rPr>
                        <w:t>-montant du loyer de référence : ____</w:t>
                      </w:r>
                      <w:r>
                        <w:rPr>
                          <w:rFonts w:cs="Calibri"/>
                          <w:color w:val="1F497D"/>
                          <w:sz w:val="18"/>
                          <w:szCs w:val="18"/>
                        </w:rPr>
                        <w:t xml:space="preserve"> €/ m²</w:t>
                      </w:r>
                      <w:r>
                        <w:rPr>
                          <w:rFonts w:cs="Calibri"/>
                          <w:color w:val="1F497D"/>
                          <w:sz w:val="18"/>
                          <w:szCs w:val="18"/>
                        </w:rPr>
                        <w:tab/>
                      </w:r>
                      <w:r>
                        <w:rPr>
                          <w:rFonts w:cs="Calibri"/>
                          <w:color w:val="1F497D"/>
                          <w:sz w:val="18"/>
                          <w:szCs w:val="18"/>
                        </w:rPr>
                        <w:tab/>
                      </w:r>
                      <w:r w:rsidRPr="00FF6246">
                        <w:rPr>
                          <w:rFonts w:cs="Calibri"/>
                          <w:color w:val="1F497D"/>
                          <w:sz w:val="18"/>
                          <w:szCs w:val="18"/>
                        </w:rPr>
                        <w:t>Montant du loyer de référence majoré : ____</w:t>
                      </w:r>
                      <w:r>
                        <w:rPr>
                          <w:rFonts w:cs="Calibri"/>
                          <w:color w:val="1F497D"/>
                          <w:sz w:val="18"/>
                          <w:szCs w:val="18"/>
                        </w:rPr>
                        <w:t xml:space="preserve"> €/ m²</w:t>
                      </w:r>
                    </w:p>
                    <w:p w14:paraId="00E3826F" w14:textId="77777777" w:rsidR="005E44BB" w:rsidRPr="00FF6246" w:rsidRDefault="005E44BB" w:rsidP="00761BB3">
                      <w:pPr>
                        <w:pStyle w:val="Sansinterligne"/>
                        <w:jc w:val="both"/>
                        <w:rPr>
                          <w:rFonts w:cs="Calibri"/>
                          <w:color w:val="1F497D"/>
                          <w:sz w:val="18"/>
                          <w:szCs w:val="18"/>
                        </w:rPr>
                      </w:pPr>
                    </w:p>
                    <w:p w14:paraId="330F7FFE" w14:textId="77777777" w:rsidR="005E44BB" w:rsidRDefault="005E44BB" w:rsidP="00761BB3">
                      <w:pPr>
                        <w:pStyle w:val="Sansinterligne"/>
                        <w:jc w:val="both"/>
                        <w:rPr>
                          <w:rFonts w:cs="Calibri"/>
                          <w:color w:val="1F497D"/>
                          <w:sz w:val="18"/>
                          <w:szCs w:val="18"/>
                        </w:rPr>
                      </w:pPr>
                      <w:r w:rsidRPr="00FF6246">
                        <w:rPr>
                          <w:rFonts w:cs="Calibri"/>
                          <w:color w:val="1F497D"/>
                          <w:sz w:val="18"/>
                          <w:szCs w:val="18"/>
                        </w:rPr>
                        <w:t xml:space="preserve">-le cas échéant complément de loyer : ______________________ </w:t>
                      </w:r>
                    </w:p>
                    <w:p w14:paraId="74ADF86E" w14:textId="77777777" w:rsidR="005E44BB" w:rsidRDefault="005E44BB" w:rsidP="00761BB3">
                      <w:pPr>
                        <w:pStyle w:val="Sansinterligne"/>
                        <w:jc w:val="both"/>
                        <w:rPr>
                          <w:rFonts w:cs="Calibri"/>
                          <w:color w:val="1F497D"/>
                          <w:sz w:val="18"/>
                          <w:szCs w:val="18"/>
                        </w:rPr>
                      </w:pPr>
                    </w:p>
                    <w:p w14:paraId="51209267" w14:textId="21CD3F46" w:rsidR="005E44BB" w:rsidRDefault="005E44BB" w:rsidP="00761BB3">
                      <w:pPr>
                        <w:pStyle w:val="Sansinterligne"/>
                        <w:jc w:val="both"/>
                        <w:rPr>
                          <w:rFonts w:cs="Calibri"/>
                          <w:color w:val="1F497D"/>
                          <w:sz w:val="18"/>
                          <w:szCs w:val="18"/>
                        </w:rPr>
                      </w:pPr>
                      <w:r>
                        <w:rPr>
                          <w:rFonts w:cs="Calibri"/>
                          <w:color w:val="1F497D"/>
                          <w:sz w:val="18"/>
                          <w:szCs w:val="18"/>
                        </w:rPr>
                        <w:t>-Justificatif du complément de loyer :</w:t>
                      </w:r>
                      <w:r w:rsidRPr="00761BB3">
                        <w:rPr>
                          <w:rFonts w:cs="Calibri"/>
                          <w:color w:val="1F497D"/>
                          <w:sz w:val="18"/>
                          <w:szCs w:val="18"/>
                        </w:rPr>
                        <w:t xml:space="preserve"> </w:t>
                      </w:r>
                      <w:r w:rsidRPr="00FF6246">
                        <w:rPr>
                          <w:rFonts w:cs="Calibri"/>
                          <w:color w:val="1F497D"/>
                          <w:sz w:val="18"/>
                          <w:szCs w:val="18"/>
                        </w:rPr>
                        <w:t>__________________________________________________________________</w:t>
                      </w:r>
                      <w:r>
                        <w:rPr>
                          <w:rFonts w:cs="Calibri"/>
                          <w:color w:val="1F497D"/>
                          <w:sz w:val="18"/>
                          <w:szCs w:val="18"/>
                        </w:rPr>
                        <w:t>______________</w:t>
                      </w:r>
                    </w:p>
                    <w:p w14:paraId="699D5401" w14:textId="0A21BBAD" w:rsidR="005E44BB" w:rsidRDefault="005E44BB" w:rsidP="00761BB3">
                      <w:pPr>
                        <w:pStyle w:val="Sansinterligne"/>
                        <w:jc w:val="both"/>
                        <w:rPr>
                          <w:rFonts w:cs="Calibri"/>
                          <w:color w:val="1F497D"/>
                          <w:sz w:val="18"/>
                          <w:szCs w:val="18"/>
                        </w:rPr>
                      </w:pPr>
                      <w:r w:rsidRPr="00FF6246">
                        <w:rPr>
                          <w:rFonts w:cs="Calibri"/>
                          <w:color w:val="1F497D"/>
                          <w:sz w:val="18"/>
                          <w:szCs w:val="18"/>
                        </w:rPr>
                        <w:t>__________________________________________________________________________________________________</w:t>
                      </w:r>
                      <w:r>
                        <w:rPr>
                          <w:rFonts w:cs="Calibri"/>
                          <w:color w:val="1F497D"/>
                          <w:sz w:val="18"/>
                          <w:szCs w:val="18"/>
                        </w:rPr>
                        <w:t>_____</w:t>
                      </w:r>
                      <w:r w:rsidRPr="00FF6246">
                        <w:rPr>
                          <w:rFonts w:cs="Calibri"/>
                          <w:color w:val="1F497D"/>
                          <w:sz w:val="18"/>
                          <w:szCs w:val="18"/>
                        </w:rPr>
                        <w:t>____________________________________________</w:t>
                      </w:r>
                      <w:r>
                        <w:rPr>
                          <w:rFonts w:cs="Calibri"/>
                          <w:color w:val="1F497D"/>
                          <w:sz w:val="18"/>
                          <w:szCs w:val="18"/>
                        </w:rPr>
                        <w:t>_________________</w:t>
                      </w:r>
                      <w:r w:rsidRPr="00FF6246">
                        <w:rPr>
                          <w:rFonts w:cs="Calibri"/>
                          <w:color w:val="1F497D"/>
                          <w:sz w:val="18"/>
                          <w:szCs w:val="18"/>
                        </w:rPr>
                        <w:t>__________________________________________________________________________________________________________________________________________________________</w:t>
                      </w:r>
                      <w:r>
                        <w:rPr>
                          <w:rFonts w:cs="Calibri"/>
                          <w:color w:val="1F497D"/>
                          <w:sz w:val="18"/>
                          <w:szCs w:val="18"/>
                        </w:rPr>
                        <w:t>_________</w:t>
                      </w:r>
                    </w:p>
                    <w:p w14:paraId="4B2980DD" w14:textId="12416DCA" w:rsidR="007728A9" w:rsidRDefault="007728A9" w:rsidP="00761BB3">
                      <w:pPr>
                        <w:pStyle w:val="Sansinterligne"/>
                        <w:jc w:val="both"/>
                        <w:rPr>
                          <w:rFonts w:cs="Calibri"/>
                          <w:color w:val="1F497D"/>
                          <w:sz w:val="18"/>
                          <w:szCs w:val="18"/>
                        </w:rPr>
                      </w:pPr>
                    </w:p>
                    <w:p w14:paraId="731D8724" w14:textId="77777777" w:rsidR="007728A9" w:rsidRDefault="007728A9" w:rsidP="00761BB3">
                      <w:pPr>
                        <w:pStyle w:val="Sansinterligne"/>
                        <w:jc w:val="both"/>
                        <w:rPr>
                          <w:rFonts w:cs="Calibri"/>
                          <w:color w:val="1F497D"/>
                          <w:sz w:val="18"/>
                          <w:szCs w:val="18"/>
                        </w:rPr>
                      </w:pPr>
                    </w:p>
                    <w:p w14:paraId="497FFB07" w14:textId="77777777" w:rsidR="005E44BB" w:rsidRDefault="005E44BB" w:rsidP="00761BB3">
                      <w:pPr>
                        <w:jc w:val="center"/>
                      </w:pPr>
                    </w:p>
                  </w:txbxContent>
                </v:textbox>
              </v:roundrect>
            </w:pict>
          </mc:Fallback>
        </mc:AlternateContent>
      </w:r>
    </w:p>
    <w:p w14:paraId="4372E7C2" w14:textId="644B7D2D" w:rsidR="00F7170D" w:rsidRPr="00FF6246" w:rsidRDefault="00F7170D" w:rsidP="00E31306">
      <w:pPr>
        <w:pStyle w:val="Sansinterligne"/>
        <w:jc w:val="both"/>
        <w:rPr>
          <w:rFonts w:cs="Calibri"/>
          <w:color w:val="1F497D"/>
          <w:sz w:val="18"/>
          <w:szCs w:val="18"/>
        </w:rPr>
      </w:pPr>
      <w:r w:rsidRPr="00FF6246">
        <w:rPr>
          <w:rFonts w:cs="Calibri"/>
          <w:color w:val="1F497D"/>
          <w:sz w:val="18"/>
          <w:szCs w:val="18"/>
        </w:rPr>
        <w:t xml:space="preserve"> </w:t>
      </w:r>
    </w:p>
    <w:p w14:paraId="19BE8297" w14:textId="77777777" w:rsidR="00761BB3" w:rsidRDefault="00761BB3" w:rsidP="00761BB3">
      <w:pPr>
        <w:pStyle w:val="Sansinterligne"/>
        <w:jc w:val="both"/>
        <w:rPr>
          <w:rFonts w:cs="Calibri"/>
          <w:color w:val="1F497D"/>
          <w:sz w:val="18"/>
          <w:szCs w:val="18"/>
        </w:rPr>
      </w:pPr>
    </w:p>
    <w:p w14:paraId="36A0D21F" w14:textId="77777777" w:rsidR="00761BB3" w:rsidRDefault="00761BB3" w:rsidP="00761BB3">
      <w:pPr>
        <w:pStyle w:val="Sansinterligne"/>
        <w:jc w:val="both"/>
        <w:rPr>
          <w:rFonts w:cs="Calibri"/>
          <w:color w:val="1F497D"/>
          <w:sz w:val="18"/>
          <w:szCs w:val="18"/>
        </w:rPr>
      </w:pPr>
    </w:p>
    <w:p w14:paraId="52A9B2FF" w14:textId="77777777" w:rsidR="00761BB3" w:rsidRDefault="00761BB3" w:rsidP="00761BB3">
      <w:pPr>
        <w:pStyle w:val="Sansinterligne"/>
        <w:jc w:val="both"/>
        <w:rPr>
          <w:rFonts w:cs="Calibri"/>
          <w:color w:val="1F497D"/>
          <w:sz w:val="18"/>
          <w:szCs w:val="18"/>
        </w:rPr>
      </w:pPr>
    </w:p>
    <w:p w14:paraId="5344C244" w14:textId="77777777" w:rsidR="00761BB3" w:rsidRDefault="00761BB3" w:rsidP="00761BB3">
      <w:pPr>
        <w:pStyle w:val="Sansinterligne"/>
        <w:jc w:val="both"/>
        <w:rPr>
          <w:rFonts w:cs="Calibri"/>
          <w:color w:val="1F497D"/>
          <w:sz w:val="18"/>
          <w:szCs w:val="18"/>
        </w:rPr>
      </w:pPr>
    </w:p>
    <w:p w14:paraId="0FDD9E8C" w14:textId="77777777" w:rsidR="00761BB3" w:rsidRDefault="00761BB3" w:rsidP="00761BB3">
      <w:pPr>
        <w:pStyle w:val="Sansinterligne"/>
        <w:jc w:val="both"/>
        <w:rPr>
          <w:rFonts w:cs="Calibri"/>
          <w:color w:val="1F497D"/>
          <w:sz w:val="18"/>
          <w:szCs w:val="18"/>
        </w:rPr>
      </w:pPr>
    </w:p>
    <w:p w14:paraId="44180D4B" w14:textId="77777777" w:rsidR="00761BB3" w:rsidRDefault="00761BB3" w:rsidP="00761BB3">
      <w:pPr>
        <w:pStyle w:val="Sansinterligne"/>
        <w:jc w:val="both"/>
        <w:rPr>
          <w:rFonts w:cs="Calibri"/>
          <w:color w:val="1F497D"/>
          <w:sz w:val="18"/>
          <w:szCs w:val="18"/>
        </w:rPr>
      </w:pPr>
    </w:p>
    <w:p w14:paraId="69C2C512" w14:textId="77777777" w:rsidR="00761BB3" w:rsidRDefault="00761BB3" w:rsidP="00761BB3">
      <w:pPr>
        <w:pStyle w:val="Sansinterligne"/>
        <w:jc w:val="both"/>
        <w:rPr>
          <w:rFonts w:cs="Calibri"/>
          <w:color w:val="1F497D"/>
          <w:sz w:val="18"/>
          <w:szCs w:val="18"/>
        </w:rPr>
      </w:pPr>
    </w:p>
    <w:p w14:paraId="700F20AC" w14:textId="77777777" w:rsidR="00761BB3" w:rsidRDefault="00761BB3" w:rsidP="00761BB3">
      <w:pPr>
        <w:pStyle w:val="Sansinterligne"/>
        <w:jc w:val="both"/>
        <w:rPr>
          <w:rFonts w:cs="Calibri"/>
          <w:color w:val="1F497D"/>
          <w:sz w:val="18"/>
          <w:szCs w:val="18"/>
        </w:rPr>
      </w:pPr>
    </w:p>
    <w:p w14:paraId="0F655E39" w14:textId="77777777" w:rsidR="00761BB3" w:rsidRDefault="00761BB3" w:rsidP="00761BB3">
      <w:pPr>
        <w:pStyle w:val="Sansinterligne"/>
        <w:jc w:val="both"/>
        <w:rPr>
          <w:rFonts w:cs="Calibri"/>
          <w:color w:val="1F497D"/>
          <w:sz w:val="18"/>
          <w:szCs w:val="18"/>
        </w:rPr>
      </w:pPr>
    </w:p>
    <w:p w14:paraId="3EDC6E60" w14:textId="77777777" w:rsidR="00761BB3" w:rsidRDefault="00761BB3" w:rsidP="00761BB3">
      <w:pPr>
        <w:pStyle w:val="Sansinterligne"/>
        <w:jc w:val="both"/>
        <w:rPr>
          <w:rFonts w:cs="Calibri"/>
          <w:color w:val="1F497D"/>
          <w:sz w:val="18"/>
          <w:szCs w:val="18"/>
        </w:rPr>
      </w:pPr>
    </w:p>
    <w:p w14:paraId="29831F29" w14:textId="77777777" w:rsidR="00761BB3" w:rsidRDefault="00761BB3" w:rsidP="00761BB3">
      <w:pPr>
        <w:pStyle w:val="Sansinterligne"/>
        <w:jc w:val="both"/>
        <w:rPr>
          <w:rFonts w:cs="Calibri"/>
          <w:color w:val="1F497D"/>
          <w:sz w:val="18"/>
          <w:szCs w:val="18"/>
        </w:rPr>
      </w:pPr>
    </w:p>
    <w:p w14:paraId="264F29E9" w14:textId="77777777" w:rsidR="00761BB3" w:rsidRDefault="00761BB3" w:rsidP="00761BB3">
      <w:pPr>
        <w:pStyle w:val="Sansinterligne"/>
        <w:jc w:val="both"/>
        <w:rPr>
          <w:rFonts w:cs="Calibri"/>
          <w:color w:val="1F497D"/>
          <w:sz w:val="18"/>
          <w:szCs w:val="18"/>
        </w:rPr>
      </w:pPr>
    </w:p>
    <w:p w14:paraId="46078418" w14:textId="77777777" w:rsidR="00761BB3" w:rsidRPr="00FF6246" w:rsidRDefault="00761BB3" w:rsidP="00761BB3">
      <w:pPr>
        <w:pStyle w:val="Sansinterligne"/>
        <w:jc w:val="both"/>
        <w:rPr>
          <w:rFonts w:cs="Calibri"/>
          <w:color w:val="1F497D"/>
          <w:sz w:val="18"/>
          <w:szCs w:val="18"/>
        </w:rPr>
      </w:pPr>
    </w:p>
    <w:p w14:paraId="64A81EB7" w14:textId="77777777" w:rsidR="00761BB3" w:rsidRDefault="00761BB3" w:rsidP="00F7170D">
      <w:pPr>
        <w:pStyle w:val="Sansinterligne"/>
        <w:jc w:val="both"/>
        <w:rPr>
          <w:rFonts w:cs="Calibri"/>
          <w:color w:val="1F497D"/>
          <w:sz w:val="18"/>
          <w:szCs w:val="18"/>
        </w:rPr>
      </w:pPr>
    </w:p>
    <w:p w14:paraId="76E89E8D" w14:textId="5A411B32" w:rsidR="006D149D" w:rsidRDefault="006D149D" w:rsidP="00F7170D">
      <w:pPr>
        <w:pStyle w:val="Sansinterligne"/>
        <w:jc w:val="both"/>
        <w:rPr>
          <w:rFonts w:cs="Calibri"/>
          <w:color w:val="1F497D"/>
          <w:sz w:val="18"/>
          <w:szCs w:val="18"/>
        </w:rPr>
      </w:pPr>
      <w:r>
        <w:rPr>
          <w:rFonts w:cs="Calibri"/>
          <w:color w:val="1F497D"/>
          <w:sz w:val="18"/>
          <w:szCs w:val="18"/>
        </w:rPr>
        <w:t>-</w:t>
      </w:r>
      <w:r w:rsidR="00F7170D" w:rsidRPr="00FF6246">
        <w:rPr>
          <w:rFonts w:cs="Calibri"/>
          <w:color w:val="1F497D"/>
          <w:sz w:val="18"/>
          <w:szCs w:val="18"/>
        </w:rPr>
        <w:t>Le cas échéant, informations relatives au loyer du dernier locataire</w:t>
      </w:r>
      <w:r w:rsidR="00D24838">
        <w:rPr>
          <w:rFonts w:cs="Calibri"/>
          <w:color w:val="1F497D"/>
          <w:sz w:val="18"/>
          <w:szCs w:val="18"/>
        </w:rPr>
        <w:t xml:space="preserve"> (</w:t>
      </w:r>
      <w:r w:rsidR="00D24838" w:rsidRPr="0014288F">
        <w:rPr>
          <w:rFonts w:cs="Calibri"/>
          <w:i/>
          <w:color w:val="1F497D"/>
          <w:sz w:val="18"/>
          <w:szCs w:val="18"/>
        </w:rPr>
        <w:t>si le précédent locataire a quitté le logement moins de dix-huit mois avant la signature du bail</w:t>
      </w:r>
      <w:r w:rsidR="00D24838">
        <w:rPr>
          <w:rFonts w:cs="Calibri"/>
          <w:i/>
          <w:color w:val="1F497D"/>
          <w:sz w:val="18"/>
          <w:szCs w:val="18"/>
        </w:rPr>
        <w:t>)</w:t>
      </w:r>
      <w:r w:rsidR="00F7170D" w:rsidRPr="00FF6246">
        <w:rPr>
          <w:rFonts w:cs="Calibri"/>
          <w:color w:val="1F497D"/>
          <w:sz w:val="18"/>
          <w:szCs w:val="18"/>
        </w:rPr>
        <w:t xml:space="preserve"> : </w:t>
      </w:r>
    </w:p>
    <w:p w14:paraId="1D00CF57" w14:textId="5D23C18D" w:rsidR="006D149D" w:rsidRDefault="006D149D" w:rsidP="006D149D">
      <w:pPr>
        <w:pStyle w:val="Sansinterligne"/>
        <w:ind w:firstLine="708"/>
        <w:jc w:val="both"/>
        <w:rPr>
          <w:rFonts w:cs="Calibri"/>
          <w:i/>
          <w:color w:val="1F497D"/>
          <w:sz w:val="18"/>
          <w:szCs w:val="18"/>
        </w:rPr>
      </w:pPr>
      <w:r>
        <w:rPr>
          <w:rFonts w:cs="Calibri"/>
          <w:i/>
          <w:color w:val="1F497D"/>
          <w:sz w:val="18"/>
          <w:szCs w:val="18"/>
        </w:rPr>
        <w:t>M</w:t>
      </w:r>
      <w:r w:rsidR="00F7170D" w:rsidRPr="0014288F">
        <w:rPr>
          <w:rFonts w:cs="Calibri"/>
          <w:i/>
          <w:color w:val="1F497D"/>
          <w:sz w:val="18"/>
          <w:szCs w:val="18"/>
        </w:rPr>
        <w:t>ontant du dernier loyer acquitté par le précédent locataire</w:t>
      </w:r>
      <w:r>
        <w:rPr>
          <w:rFonts w:cs="Calibri"/>
          <w:i/>
          <w:color w:val="1F497D"/>
          <w:sz w:val="18"/>
          <w:szCs w:val="18"/>
        </w:rPr>
        <w:t> : _______________</w:t>
      </w:r>
    </w:p>
    <w:p w14:paraId="7CDA7B71" w14:textId="1B7716D3" w:rsidR="00D24838" w:rsidRDefault="006D149D" w:rsidP="00D24838">
      <w:pPr>
        <w:pStyle w:val="Sansinterligne"/>
        <w:ind w:firstLine="708"/>
        <w:jc w:val="both"/>
        <w:rPr>
          <w:rFonts w:cs="Calibri"/>
          <w:i/>
          <w:color w:val="1F497D"/>
          <w:sz w:val="18"/>
          <w:szCs w:val="18"/>
        </w:rPr>
      </w:pPr>
      <w:r>
        <w:rPr>
          <w:rFonts w:cs="Calibri"/>
          <w:i/>
          <w:color w:val="1F497D"/>
          <w:sz w:val="18"/>
          <w:szCs w:val="18"/>
        </w:rPr>
        <w:t>D</w:t>
      </w:r>
      <w:r w:rsidR="00F7170D" w:rsidRPr="0014288F">
        <w:rPr>
          <w:rFonts w:cs="Calibri"/>
          <w:i/>
          <w:color w:val="1F497D"/>
          <w:sz w:val="18"/>
          <w:szCs w:val="18"/>
        </w:rPr>
        <w:t>ate de versement</w:t>
      </w:r>
      <w:r w:rsidR="00D24838">
        <w:rPr>
          <w:rFonts w:cs="Calibri"/>
          <w:i/>
          <w:color w:val="1F497D"/>
          <w:sz w:val="18"/>
          <w:szCs w:val="18"/>
        </w:rPr>
        <w:t xml:space="preserve"> : _________________   </w:t>
      </w:r>
      <w:r w:rsidR="00F7170D" w:rsidRPr="0014288F">
        <w:rPr>
          <w:rFonts w:cs="Calibri"/>
          <w:i/>
          <w:color w:val="1F497D"/>
          <w:sz w:val="18"/>
          <w:szCs w:val="18"/>
        </w:rPr>
        <w:t xml:space="preserve"> date de la dernière révision du loyer</w:t>
      </w:r>
      <w:r w:rsidR="00D24838">
        <w:rPr>
          <w:rFonts w:cs="Calibri"/>
          <w:i/>
          <w:color w:val="1F497D"/>
          <w:sz w:val="18"/>
          <w:szCs w:val="18"/>
        </w:rPr>
        <w:t> : ________________</w:t>
      </w:r>
    </w:p>
    <w:p w14:paraId="000BF937" w14:textId="05E89BF6" w:rsidR="00761BB3" w:rsidRDefault="00761BB3" w:rsidP="00F7170D">
      <w:pPr>
        <w:pStyle w:val="Sansinterligne"/>
        <w:jc w:val="both"/>
        <w:rPr>
          <w:rFonts w:cs="Calibri"/>
          <w:color w:val="1F497D"/>
          <w:sz w:val="18"/>
          <w:szCs w:val="18"/>
        </w:rPr>
      </w:pPr>
    </w:p>
    <w:p w14:paraId="47B3CD56" w14:textId="57D93315" w:rsidR="007728A9" w:rsidRDefault="007728A9" w:rsidP="00F7170D">
      <w:pPr>
        <w:pStyle w:val="Sansinterligne"/>
        <w:jc w:val="both"/>
        <w:rPr>
          <w:rFonts w:cs="Calibri"/>
          <w:color w:val="1F497D"/>
          <w:sz w:val="18"/>
          <w:szCs w:val="18"/>
        </w:rPr>
      </w:pPr>
    </w:p>
    <w:p w14:paraId="4B0E29E6" w14:textId="5E75C9EA" w:rsidR="007728A9" w:rsidRPr="00FF6246" w:rsidRDefault="007728A9" w:rsidP="00F7170D">
      <w:pPr>
        <w:pStyle w:val="Sansinterligne"/>
        <w:jc w:val="both"/>
        <w:rPr>
          <w:rFonts w:cs="Calibri"/>
          <w:color w:val="1F497D"/>
          <w:sz w:val="18"/>
          <w:szCs w:val="18"/>
        </w:rPr>
      </w:pPr>
    </w:p>
    <w:p w14:paraId="6CC73928" w14:textId="74D7D4C3" w:rsidR="00F7170D" w:rsidRDefault="00F7170D" w:rsidP="00D24838">
      <w:pPr>
        <w:pStyle w:val="Sansinterligne"/>
        <w:numPr>
          <w:ilvl w:val="0"/>
          <w:numId w:val="18"/>
        </w:numPr>
        <w:jc w:val="both"/>
        <w:rPr>
          <w:rFonts w:cs="Calibri"/>
          <w:color w:val="1F497D"/>
          <w:sz w:val="18"/>
          <w:szCs w:val="18"/>
        </w:rPr>
      </w:pPr>
      <w:r w:rsidRPr="00FF6246">
        <w:rPr>
          <w:rFonts w:cs="Calibri"/>
          <w:color w:val="1F497D"/>
          <w:sz w:val="18"/>
          <w:szCs w:val="18"/>
        </w:rPr>
        <w:t>Modalités de révision</w:t>
      </w:r>
      <w:r w:rsidR="00B52C3A">
        <w:rPr>
          <w:rFonts w:cs="Calibri"/>
          <w:color w:val="1F497D"/>
          <w:sz w:val="18"/>
          <w:szCs w:val="18"/>
        </w:rPr>
        <w:t xml:space="preserve"> (Révision annuelle)</w:t>
      </w:r>
      <w:r w:rsidRPr="00FF6246">
        <w:rPr>
          <w:rFonts w:cs="Calibri"/>
          <w:color w:val="1F497D"/>
          <w:sz w:val="18"/>
          <w:szCs w:val="18"/>
        </w:rPr>
        <w:t xml:space="preserve"> : </w:t>
      </w:r>
    </w:p>
    <w:p w14:paraId="56D6986B" w14:textId="77777777" w:rsidR="00D24838" w:rsidRPr="00FF6246" w:rsidRDefault="00D24838" w:rsidP="00D24838">
      <w:pPr>
        <w:pStyle w:val="Sansinterligne"/>
        <w:jc w:val="both"/>
        <w:rPr>
          <w:rFonts w:cs="Calibri"/>
          <w:color w:val="1F497D"/>
          <w:sz w:val="18"/>
          <w:szCs w:val="18"/>
        </w:rPr>
      </w:pPr>
    </w:p>
    <w:p w14:paraId="63C5D7D2" w14:textId="0B083B35" w:rsidR="00D24838" w:rsidRDefault="00D24838" w:rsidP="00DC474E">
      <w:pPr>
        <w:pStyle w:val="Sansinterligne"/>
        <w:jc w:val="both"/>
        <w:rPr>
          <w:rFonts w:cs="Calibri"/>
          <w:color w:val="1F497D"/>
          <w:sz w:val="18"/>
          <w:szCs w:val="18"/>
        </w:rPr>
      </w:pPr>
      <w:r>
        <w:rPr>
          <w:rFonts w:cs="Calibri"/>
          <w:color w:val="1F497D"/>
          <w:sz w:val="18"/>
          <w:szCs w:val="18"/>
        </w:rPr>
        <w:t>-</w:t>
      </w:r>
      <w:r w:rsidR="00F7170D" w:rsidRPr="00FF6246">
        <w:rPr>
          <w:rFonts w:cs="Calibri"/>
          <w:color w:val="1F497D"/>
          <w:sz w:val="18"/>
          <w:szCs w:val="18"/>
        </w:rPr>
        <w:t>Date de rév</w:t>
      </w:r>
      <w:r w:rsidR="00E821BB" w:rsidRPr="00FF6246">
        <w:rPr>
          <w:rFonts w:cs="Calibri"/>
          <w:color w:val="1F497D"/>
          <w:sz w:val="18"/>
          <w:szCs w:val="18"/>
        </w:rPr>
        <w:t xml:space="preserve">ision : </w:t>
      </w:r>
    </w:p>
    <w:p w14:paraId="20A765F9" w14:textId="77777777" w:rsidR="006319A9" w:rsidRDefault="006319A9" w:rsidP="00D24838">
      <w:pPr>
        <w:pStyle w:val="Sansinterligne"/>
        <w:jc w:val="both"/>
        <w:rPr>
          <w:rFonts w:cs="Calibri"/>
          <w:color w:val="1F497D"/>
          <w:sz w:val="18"/>
          <w:szCs w:val="18"/>
        </w:rPr>
      </w:pPr>
    </w:p>
    <w:p w14:paraId="45F3B440" w14:textId="469FF245" w:rsidR="00F7170D" w:rsidRPr="009A7246" w:rsidRDefault="00D24838" w:rsidP="000B106E">
      <w:pPr>
        <w:pStyle w:val="Sansinterligne"/>
        <w:jc w:val="both"/>
        <w:rPr>
          <w:rFonts w:cs="Calibri"/>
          <w:b/>
          <w:color w:val="1F497D"/>
          <w:sz w:val="18"/>
          <w:szCs w:val="18"/>
        </w:rPr>
      </w:pPr>
      <w:r w:rsidRPr="009A7246">
        <w:rPr>
          <w:rFonts w:cs="Calibri"/>
          <w:b/>
          <w:color w:val="1F497D"/>
          <w:sz w:val="18"/>
          <w:szCs w:val="18"/>
        </w:rPr>
        <w:t>-</w:t>
      </w:r>
      <w:r w:rsidRPr="000B106E">
        <w:rPr>
          <w:rFonts w:cs="Calibri"/>
          <w:bCs/>
          <w:color w:val="1F497D"/>
          <w:sz w:val="18"/>
          <w:szCs w:val="18"/>
        </w:rPr>
        <w:t>IRL du</w:t>
      </w:r>
      <w:r w:rsidRPr="009A7246">
        <w:rPr>
          <w:rFonts w:cs="Calibri"/>
          <w:b/>
          <w:color w:val="1F497D"/>
          <w:sz w:val="18"/>
          <w:szCs w:val="18"/>
        </w:rPr>
        <w:t xml:space="preserve"> </w:t>
      </w:r>
      <w:r w:rsidR="00DC474E">
        <w:rPr>
          <w:rFonts w:cs="Calibri"/>
          <w:b/>
          <w:color w:val="1F497D"/>
          <w:sz w:val="18"/>
          <w:szCs w:val="18"/>
        </w:rPr>
        <w:t>____________</w:t>
      </w:r>
      <w:r w:rsidR="009A7246" w:rsidRPr="009A7246">
        <w:rPr>
          <w:rFonts w:cs="Calibri"/>
          <w:b/>
          <w:color w:val="1F497D"/>
          <w:sz w:val="18"/>
          <w:szCs w:val="18"/>
        </w:rPr>
        <w:t xml:space="preserve"> </w:t>
      </w:r>
      <w:r w:rsidR="009A7246" w:rsidRPr="000B106E">
        <w:rPr>
          <w:rFonts w:cs="Calibri"/>
          <w:bCs/>
          <w:color w:val="1F497D"/>
          <w:sz w:val="18"/>
          <w:szCs w:val="18"/>
        </w:rPr>
        <w:t>valeur</w:t>
      </w:r>
      <w:r w:rsidR="009A7246" w:rsidRPr="009A7246">
        <w:rPr>
          <w:rFonts w:cs="Calibri"/>
          <w:b/>
          <w:color w:val="1F497D"/>
          <w:sz w:val="18"/>
          <w:szCs w:val="18"/>
        </w:rPr>
        <w:t xml:space="preserve"> </w:t>
      </w:r>
      <w:r w:rsidR="00DC474E">
        <w:rPr>
          <w:rFonts w:cs="Calibri"/>
          <w:b/>
          <w:color w:val="1F497D"/>
          <w:sz w:val="18"/>
          <w:szCs w:val="18"/>
        </w:rPr>
        <w:t>______</w:t>
      </w:r>
    </w:p>
    <w:p w14:paraId="35C080F0" w14:textId="77777777" w:rsidR="00F7170D" w:rsidRPr="00FF6246" w:rsidRDefault="00F7170D" w:rsidP="00F7170D">
      <w:pPr>
        <w:pStyle w:val="Sansinterligne"/>
        <w:jc w:val="both"/>
        <w:rPr>
          <w:rFonts w:cs="Calibri"/>
          <w:color w:val="1F497D"/>
          <w:sz w:val="18"/>
          <w:szCs w:val="18"/>
        </w:rPr>
      </w:pPr>
    </w:p>
    <w:p w14:paraId="3156D205" w14:textId="33E8AAEA" w:rsidR="00F7170D" w:rsidRPr="00FF6246" w:rsidRDefault="00F7170D" w:rsidP="00F7170D">
      <w:pPr>
        <w:pStyle w:val="Sansinterligne"/>
        <w:numPr>
          <w:ilvl w:val="0"/>
          <w:numId w:val="18"/>
        </w:numPr>
        <w:jc w:val="both"/>
        <w:rPr>
          <w:rFonts w:cs="Calibri"/>
          <w:color w:val="1F497D"/>
          <w:sz w:val="18"/>
          <w:szCs w:val="18"/>
        </w:rPr>
      </w:pPr>
      <w:r w:rsidRPr="00FF6246">
        <w:rPr>
          <w:rFonts w:cs="Calibri"/>
          <w:color w:val="1F497D"/>
          <w:sz w:val="18"/>
          <w:szCs w:val="18"/>
        </w:rPr>
        <w:t>Charges récupérables</w:t>
      </w:r>
    </w:p>
    <w:p w14:paraId="0AD1F675" w14:textId="77777777" w:rsidR="00F7170D" w:rsidRPr="00FF6246" w:rsidRDefault="00F7170D" w:rsidP="00582C6C">
      <w:pPr>
        <w:pStyle w:val="Sansinterligne"/>
        <w:jc w:val="both"/>
        <w:rPr>
          <w:rFonts w:cs="Calibri"/>
          <w:color w:val="1F497D"/>
          <w:sz w:val="18"/>
          <w:szCs w:val="18"/>
        </w:rPr>
      </w:pPr>
    </w:p>
    <w:p w14:paraId="659D9177" w14:textId="77777777" w:rsidR="006319A9" w:rsidRDefault="00F7170D" w:rsidP="00F7170D">
      <w:pPr>
        <w:pStyle w:val="Sansinterligne"/>
        <w:jc w:val="both"/>
        <w:rPr>
          <w:rFonts w:cs="Calibri"/>
          <w:color w:val="1F497D"/>
          <w:sz w:val="18"/>
          <w:szCs w:val="18"/>
        </w:rPr>
      </w:pPr>
      <w:r w:rsidRPr="00FF6246">
        <w:rPr>
          <w:rFonts w:cs="Calibri"/>
          <w:color w:val="1F497D"/>
          <w:sz w:val="18"/>
          <w:szCs w:val="18"/>
        </w:rPr>
        <w:t>1. Modalité de règlem</w:t>
      </w:r>
      <w:r w:rsidR="00E821BB" w:rsidRPr="00FF6246">
        <w:rPr>
          <w:rFonts w:cs="Calibri"/>
          <w:color w:val="1F497D"/>
          <w:sz w:val="18"/>
          <w:szCs w:val="18"/>
        </w:rPr>
        <w:t xml:space="preserve">ent des charges récupérables : </w:t>
      </w:r>
    </w:p>
    <w:p w14:paraId="2F24FBF0" w14:textId="77777777" w:rsidR="006319A9" w:rsidRDefault="006319A9" w:rsidP="006319A9">
      <w:pPr>
        <w:pStyle w:val="Sansinterligne"/>
        <w:jc w:val="both"/>
        <w:rPr>
          <w:rFonts w:cs="Calibri"/>
          <w:color w:val="1F497D"/>
          <w:sz w:val="18"/>
          <w:szCs w:val="18"/>
        </w:rPr>
      </w:pPr>
    </w:p>
    <w:p w14:paraId="64F7AF63" w14:textId="49FF3A25" w:rsidR="006319A9" w:rsidRDefault="00E821BB" w:rsidP="00E56802">
      <w:pPr>
        <w:pStyle w:val="Sansinterligne"/>
        <w:jc w:val="both"/>
        <w:rPr>
          <w:rFonts w:cs="Calibri"/>
          <w:color w:val="1F497D"/>
          <w:sz w:val="18"/>
          <w:szCs w:val="18"/>
        </w:rPr>
      </w:pPr>
      <w:r w:rsidRPr="00FF6246">
        <w:rPr>
          <w:rFonts w:cs="Calibri"/>
          <w:color w:val="1F497D"/>
          <w:sz w:val="18"/>
          <w:szCs w:val="18"/>
        </w:rPr>
        <w:t>P</w:t>
      </w:r>
      <w:r w:rsidR="00F7170D" w:rsidRPr="00FF6246">
        <w:rPr>
          <w:rFonts w:cs="Calibri"/>
          <w:color w:val="1F497D"/>
          <w:sz w:val="18"/>
          <w:szCs w:val="18"/>
        </w:rPr>
        <w:t>rovisions sur charges avec régularisation annuelle</w:t>
      </w:r>
      <w:r w:rsidRPr="00FF6246">
        <w:rPr>
          <w:rFonts w:cs="Calibri"/>
          <w:color w:val="1F497D"/>
          <w:sz w:val="18"/>
          <w:szCs w:val="18"/>
        </w:rPr>
        <w:t xml:space="preserve"> </w:t>
      </w:r>
      <w:r w:rsidR="006319A9">
        <w:rPr>
          <w:rFonts w:cs="Calibri"/>
          <w:color w:val="1F497D"/>
          <w:sz w:val="18"/>
          <w:szCs w:val="18"/>
        </w:rPr>
        <w:tab/>
      </w:r>
      <w:r w:rsidR="00DC474E">
        <w:rPr>
          <w:rFonts w:cs="Calibri"/>
          <w:b/>
          <w:color w:val="1F497D"/>
          <w:sz w:val="18"/>
          <w:szCs w:val="18"/>
        </w:rPr>
        <w:sym w:font="Wingdings 2" w:char="F02A"/>
      </w:r>
      <w:r w:rsidR="006319A9">
        <w:rPr>
          <w:rFonts w:cs="Calibri"/>
          <w:color w:val="1F497D"/>
          <w:sz w:val="18"/>
          <w:szCs w:val="18"/>
        </w:rPr>
        <w:tab/>
        <w:t>Montant :</w:t>
      </w:r>
      <w:r w:rsidR="009A7246">
        <w:rPr>
          <w:rFonts w:cs="Calibri"/>
          <w:color w:val="1F497D"/>
          <w:sz w:val="18"/>
          <w:szCs w:val="18"/>
        </w:rPr>
        <w:t xml:space="preserve"> </w:t>
      </w:r>
      <w:r w:rsidR="00DC474E">
        <w:rPr>
          <w:rFonts w:cs="Calibri"/>
          <w:b/>
          <w:color w:val="1F497D"/>
          <w:sz w:val="18"/>
          <w:szCs w:val="18"/>
        </w:rPr>
        <w:t>_____________</w:t>
      </w:r>
    </w:p>
    <w:p w14:paraId="4DF68466" w14:textId="77777777" w:rsidR="006319A9" w:rsidRDefault="006319A9" w:rsidP="006319A9">
      <w:pPr>
        <w:pStyle w:val="Sansinterligne"/>
        <w:jc w:val="both"/>
        <w:rPr>
          <w:rFonts w:cs="Calibri"/>
          <w:color w:val="1F497D"/>
          <w:sz w:val="18"/>
          <w:szCs w:val="18"/>
        </w:rPr>
      </w:pPr>
    </w:p>
    <w:p w14:paraId="18850C7E" w14:textId="38BEE866" w:rsidR="006319A9" w:rsidRDefault="006319A9" w:rsidP="006319A9">
      <w:pPr>
        <w:pStyle w:val="Sansinterligne"/>
        <w:jc w:val="both"/>
        <w:rPr>
          <w:rFonts w:cs="Calibri"/>
          <w:color w:val="1F497D"/>
          <w:sz w:val="18"/>
          <w:szCs w:val="18"/>
        </w:rPr>
      </w:pPr>
      <w:r>
        <w:rPr>
          <w:rFonts w:cs="Calibri"/>
          <w:color w:val="1F497D"/>
          <w:sz w:val="18"/>
          <w:szCs w:val="18"/>
        </w:rPr>
        <w:t>P</w:t>
      </w:r>
      <w:r w:rsidR="00F7170D" w:rsidRPr="00FF6246">
        <w:rPr>
          <w:rFonts w:cs="Calibri"/>
          <w:color w:val="1F497D"/>
          <w:sz w:val="18"/>
          <w:szCs w:val="18"/>
        </w:rPr>
        <w:t>aiement périod</w:t>
      </w:r>
      <w:r w:rsidR="00E821BB" w:rsidRPr="00FF6246">
        <w:rPr>
          <w:rFonts w:cs="Calibri"/>
          <w:color w:val="1F497D"/>
          <w:sz w:val="18"/>
          <w:szCs w:val="18"/>
        </w:rPr>
        <w:t xml:space="preserve">ique des charges sans provision </w:t>
      </w:r>
      <w:r>
        <w:rPr>
          <w:rFonts w:cs="Calibri"/>
          <w:color w:val="1F497D"/>
          <w:sz w:val="18"/>
          <w:szCs w:val="18"/>
        </w:rPr>
        <w:tab/>
      </w:r>
      <w:r w:rsidRPr="00904152">
        <w:rPr>
          <w:rFonts w:cs="Calibri"/>
          <w:color w:val="1F497D"/>
          <w:sz w:val="18"/>
          <w:szCs w:val="18"/>
        </w:rPr>
        <w:t>□</w:t>
      </w:r>
      <w:r w:rsidR="00F7170D" w:rsidRPr="00FF6246">
        <w:rPr>
          <w:rFonts w:cs="Calibri"/>
          <w:color w:val="1F497D"/>
          <w:sz w:val="18"/>
          <w:szCs w:val="18"/>
        </w:rPr>
        <w:t xml:space="preserve"> </w:t>
      </w:r>
      <w:r>
        <w:rPr>
          <w:rFonts w:cs="Calibri"/>
          <w:color w:val="1F497D"/>
          <w:sz w:val="18"/>
          <w:szCs w:val="18"/>
        </w:rPr>
        <w:tab/>
        <w:t>Montant : _____________</w:t>
      </w:r>
    </w:p>
    <w:p w14:paraId="53BCFDA1" w14:textId="77777777" w:rsidR="006319A9" w:rsidRDefault="006319A9" w:rsidP="006319A9">
      <w:pPr>
        <w:pStyle w:val="Sansinterligne"/>
        <w:jc w:val="both"/>
        <w:rPr>
          <w:rFonts w:cs="Calibri"/>
          <w:color w:val="1F497D"/>
          <w:sz w:val="18"/>
          <w:szCs w:val="18"/>
        </w:rPr>
      </w:pPr>
    </w:p>
    <w:p w14:paraId="7435E16A" w14:textId="3521AD16" w:rsidR="00F7170D" w:rsidRDefault="006319A9" w:rsidP="006319A9">
      <w:pPr>
        <w:pStyle w:val="Sansinterligne"/>
        <w:jc w:val="both"/>
        <w:rPr>
          <w:rFonts w:cs="Calibri"/>
          <w:color w:val="1F497D"/>
          <w:sz w:val="18"/>
          <w:szCs w:val="18"/>
        </w:rPr>
      </w:pPr>
      <w:r>
        <w:rPr>
          <w:rFonts w:cs="Calibri"/>
          <w:color w:val="1F497D"/>
          <w:sz w:val="18"/>
          <w:szCs w:val="18"/>
        </w:rPr>
        <w:t>Forfait</w:t>
      </w:r>
      <w:r w:rsidR="00E821BB" w:rsidRPr="00FF6246">
        <w:rPr>
          <w:rFonts w:cs="Calibri"/>
          <w:color w:val="1F497D"/>
          <w:sz w:val="18"/>
          <w:szCs w:val="18"/>
        </w:rPr>
        <w:t xml:space="preserve"> de charge</w:t>
      </w:r>
      <w:r w:rsidR="004F7F81" w:rsidRPr="00FF6246">
        <w:rPr>
          <w:rFonts w:cs="Calibri"/>
          <w:color w:val="1F497D"/>
          <w:sz w:val="18"/>
          <w:szCs w:val="18"/>
        </w:rPr>
        <w:t>s</w:t>
      </w:r>
      <w:r w:rsidR="00E821BB" w:rsidRPr="00FF6246">
        <w:rPr>
          <w:rFonts w:cs="Calibri"/>
          <w:color w:val="1F497D"/>
          <w:sz w:val="18"/>
          <w:szCs w:val="18"/>
        </w:rPr>
        <w:t xml:space="preserve"> </w:t>
      </w:r>
      <w:r>
        <w:rPr>
          <w:rFonts w:cs="Calibri"/>
          <w:color w:val="1F497D"/>
          <w:sz w:val="18"/>
          <w:szCs w:val="18"/>
        </w:rPr>
        <w:tab/>
      </w:r>
      <w:r>
        <w:rPr>
          <w:rFonts w:cs="Calibri"/>
          <w:color w:val="1F497D"/>
          <w:sz w:val="18"/>
          <w:szCs w:val="18"/>
        </w:rPr>
        <w:tab/>
      </w:r>
      <w:r>
        <w:rPr>
          <w:rFonts w:cs="Calibri"/>
          <w:color w:val="1F497D"/>
          <w:sz w:val="18"/>
          <w:szCs w:val="18"/>
        </w:rPr>
        <w:tab/>
      </w:r>
      <w:r>
        <w:rPr>
          <w:rFonts w:cs="Calibri"/>
          <w:color w:val="1F497D"/>
          <w:sz w:val="18"/>
          <w:szCs w:val="18"/>
        </w:rPr>
        <w:tab/>
      </w:r>
      <w:r>
        <w:rPr>
          <w:rFonts w:cs="Calibri"/>
          <w:color w:val="1F497D"/>
          <w:sz w:val="18"/>
          <w:szCs w:val="18"/>
        </w:rPr>
        <w:tab/>
      </w:r>
      <w:r w:rsidRPr="00904152">
        <w:rPr>
          <w:rFonts w:cs="Calibri"/>
          <w:color w:val="1F497D"/>
          <w:sz w:val="18"/>
          <w:szCs w:val="18"/>
        </w:rPr>
        <w:t>□</w:t>
      </w:r>
      <w:r>
        <w:rPr>
          <w:rFonts w:cs="Calibri"/>
          <w:color w:val="1F497D"/>
          <w:sz w:val="18"/>
          <w:szCs w:val="18"/>
        </w:rPr>
        <w:tab/>
        <w:t>Montant : _____________</w:t>
      </w:r>
    </w:p>
    <w:p w14:paraId="61CD1443" w14:textId="77777777" w:rsidR="00F7170D" w:rsidRPr="00FF6246" w:rsidRDefault="00F7170D" w:rsidP="00F7170D">
      <w:pPr>
        <w:pStyle w:val="Sansinterligne"/>
        <w:jc w:val="both"/>
        <w:rPr>
          <w:rFonts w:cs="Calibri"/>
          <w:color w:val="1F497D"/>
          <w:sz w:val="18"/>
          <w:szCs w:val="18"/>
        </w:rPr>
      </w:pPr>
    </w:p>
    <w:p w14:paraId="3009052D" w14:textId="78F37CA0" w:rsidR="00F7170D" w:rsidRPr="00FF6246" w:rsidRDefault="00F7170D" w:rsidP="00F7170D">
      <w:pPr>
        <w:pStyle w:val="Sansinterligne"/>
        <w:numPr>
          <w:ilvl w:val="0"/>
          <w:numId w:val="18"/>
        </w:numPr>
        <w:jc w:val="both"/>
        <w:rPr>
          <w:rFonts w:cs="Calibri"/>
          <w:color w:val="1F497D"/>
          <w:sz w:val="18"/>
          <w:szCs w:val="18"/>
        </w:rPr>
      </w:pPr>
      <w:r w:rsidRPr="00FF6246">
        <w:rPr>
          <w:rFonts w:cs="Calibri"/>
          <w:color w:val="1F497D"/>
          <w:sz w:val="18"/>
          <w:szCs w:val="18"/>
        </w:rPr>
        <w:lastRenderedPageBreak/>
        <w:t>Modalités de paiement</w:t>
      </w:r>
    </w:p>
    <w:p w14:paraId="138F3BBD" w14:textId="77777777" w:rsidR="00F7170D" w:rsidRPr="00FF6246" w:rsidRDefault="00F7170D" w:rsidP="004809A2">
      <w:pPr>
        <w:pStyle w:val="Sansinterligne"/>
        <w:jc w:val="both"/>
        <w:rPr>
          <w:rFonts w:cs="Calibri"/>
          <w:color w:val="1F497D"/>
          <w:sz w:val="18"/>
          <w:szCs w:val="18"/>
        </w:rPr>
      </w:pPr>
    </w:p>
    <w:p w14:paraId="65184BAA" w14:textId="7A2009A2" w:rsidR="00F7170D" w:rsidRDefault="00F7170D" w:rsidP="00E56802">
      <w:pPr>
        <w:pStyle w:val="Sansinterligne"/>
        <w:jc w:val="both"/>
        <w:rPr>
          <w:rFonts w:cs="Calibri"/>
          <w:color w:val="1F497D"/>
          <w:sz w:val="18"/>
          <w:szCs w:val="18"/>
        </w:rPr>
      </w:pPr>
      <w:r w:rsidRPr="00FF6246">
        <w:rPr>
          <w:rFonts w:cs="Calibri"/>
          <w:color w:val="1F497D"/>
          <w:sz w:val="18"/>
          <w:szCs w:val="18"/>
        </w:rPr>
        <w:t>-périod</w:t>
      </w:r>
      <w:r w:rsidR="004809A2" w:rsidRPr="00FF6246">
        <w:rPr>
          <w:rFonts w:cs="Calibri"/>
          <w:color w:val="1F497D"/>
          <w:sz w:val="18"/>
          <w:szCs w:val="18"/>
        </w:rPr>
        <w:t xml:space="preserve">icité du paiement : </w:t>
      </w:r>
      <w:r w:rsidR="006319A9">
        <w:rPr>
          <w:rFonts w:cs="Calibri"/>
          <w:color w:val="1F497D"/>
          <w:sz w:val="18"/>
          <w:szCs w:val="18"/>
        </w:rPr>
        <w:tab/>
      </w:r>
      <w:r w:rsidR="004809A2" w:rsidRPr="009A7246">
        <w:rPr>
          <w:rFonts w:cs="Calibri"/>
          <w:b/>
          <w:color w:val="1F497D"/>
          <w:sz w:val="18"/>
          <w:szCs w:val="18"/>
        </w:rPr>
        <w:t xml:space="preserve">mensuel </w:t>
      </w:r>
      <w:r w:rsidR="006319A9" w:rsidRPr="009A7246">
        <w:rPr>
          <w:rFonts w:cs="Calibri"/>
          <w:b/>
          <w:color w:val="1F497D"/>
          <w:sz w:val="18"/>
          <w:szCs w:val="18"/>
        </w:rPr>
        <w:tab/>
      </w:r>
      <w:r w:rsidR="00DC474E">
        <w:rPr>
          <w:rFonts w:cs="Calibri"/>
          <w:b/>
          <w:color w:val="1F497D"/>
          <w:sz w:val="18"/>
          <w:szCs w:val="18"/>
        </w:rPr>
        <w:sym w:font="Wingdings 2" w:char="F02A"/>
      </w:r>
      <w:r w:rsidR="00DC474E">
        <w:rPr>
          <w:rFonts w:cs="Calibri"/>
          <w:color w:val="1F497D"/>
          <w:sz w:val="18"/>
          <w:szCs w:val="18"/>
        </w:rPr>
        <w:t xml:space="preserve"> </w:t>
      </w:r>
      <w:r w:rsidR="004809A2" w:rsidRPr="00FF6246">
        <w:rPr>
          <w:rFonts w:cs="Calibri"/>
          <w:color w:val="1F497D"/>
          <w:sz w:val="18"/>
          <w:szCs w:val="18"/>
        </w:rPr>
        <w:t xml:space="preserve"> </w:t>
      </w:r>
      <w:r w:rsidR="006319A9">
        <w:rPr>
          <w:rFonts w:cs="Calibri"/>
          <w:color w:val="1F497D"/>
          <w:sz w:val="18"/>
          <w:szCs w:val="18"/>
        </w:rPr>
        <w:tab/>
      </w:r>
      <w:r w:rsidR="004809A2" w:rsidRPr="00FF6246">
        <w:rPr>
          <w:rFonts w:cs="Calibri"/>
          <w:color w:val="1F497D"/>
          <w:sz w:val="18"/>
          <w:szCs w:val="18"/>
        </w:rPr>
        <w:t xml:space="preserve">autres </w:t>
      </w:r>
      <w:r w:rsidR="006360EB" w:rsidRPr="00FF6246">
        <w:rPr>
          <w:rFonts w:cs="Calibri"/>
          <w:color w:val="1F497D"/>
          <w:sz w:val="18"/>
          <w:szCs w:val="18"/>
        </w:rPr>
        <w:t>____________</w:t>
      </w:r>
      <w:r w:rsidR="00225C55">
        <w:rPr>
          <w:rFonts w:cs="Calibri"/>
          <w:color w:val="1F497D"/>
          <w:sz w:val="18"/>
          <w:szCs w:val="18"/>
        </w:rPr>
        <w:t xml:space="preserve"> </w:t>
      </w:r>
      <w:r w:rsidR="006319A9">
        <w:rPr>
          <w:rFonts w:cs="Calibri"/>
          <w:color w:val="1F497D"/>
          <w:sz w:val="18"/>
          <w:szCs w:val="18"/>
        </w:rPr>
        <w:t> </w:t>
      </w:r>
    </w:p>
    <w:p w14:paraId="502E4F63" w14:textId="77777777" w:rsidR="006319A9" w:rsidRPr="00FF6246" w:rsidRDefault="006319A9" w:rsidP="006319A9">
      <w:pPr>
        <w:pStyle w:val="Sansinterligne"/>
        <w:jc w:val="both"/>
        <w:rPr>
          <w:rFonts w:cs="Calibri"/>
          <w:color w:val="1F497D"/>
          <w:sz w:val="18"/>
          <w:szCs w:val="18"/>
        </w:rPr>
      </w:pPr>
    </w:p>
    <w:p w14:paraId="701B9B10" w14:textId="411DC4C4" w:rsidR="00F7170D" w:rsidRPr="00FF6246" w:rsidRDefault="006360EB" w:rsidP="00E56802">
      <w:pPr>
        <w:pStyle w:val="Sansinterligne"/>
        <w:jc w:val="both"/>
        <w:rPr>
          <w:rFonts w:cs="Calibri"/>
          <w:color w:val="1F497D"/>
          <w:sz w:val="18"/>
          <w:szCs w:val="18"/>
        </w:rPr>
      </w:pPr>
      <w:r w:rsidRPr="00FF6246">
        <w:rPr>
          <w:rFonts w:cs="Calibri"/>
          <w:color w:val="1F497D"/>
          <w:sz w:val="18"/>
          <w:szCs w:val="18"/>
        </w:rPr>
        <w:t>-paiement</w:t>
      </w:r>
      <w:r w:rsidR="006319A9">
        <w:rPr>
          <w:rFonts w:cs="Calibri"/>
          <w:color w:val="1F497D"/>
          <w:sz w:val="18"/>
          <w:szCs w:val="18"/>
        </w:rPr>
        <w:t> :</w:t>
      </w:r>
      <w:r w:rsidRPr="00FF6246">
        <w:rPr>
          <w:rFonts w:cs="Calibri"/>
          <w:color w:val="1F497D"/>
          <w:sz w:val="18"/>
          <w:szCs w:val="18"/>
        </w:rPr>
        <w:t xml:space="preserve"> </w:t>
      </w:r>
      <w:r w:rsidR="006319A9">
        <w:rPr>
          <w:rFonts w:cs="Calibri"/>
          <w:color w:val="1F497D"/>
          <w:sz w:val="18"/>
          <w:szCs w:val="18"/>
        </w:rPr>
        <w:tab/>
      </w:r>
      <w:r w:rsidR="006319A9">
        <w:rPr>
          <w:rFonts w:cs="Calibri"/>
          <w:color w:val="1F497D"/>
          <w:sz w:val="18"/>
          <w:szCs w:val="18"/>
        </w:rPr>
        <w:tab/>
      </w:r>
      <w:r w:rsidRPr="009A7246">
        <w:rPr>
          <w:rFonts w:cs="Calibri"/>
          <w:b/>
          <w:color w:val="1F497D"/>
          <w:sz w:val="18"/>
          <w:szCs w:val="18"/>
        </w:rPr>
        <w:t>à échoir</w:t>
      </w:r>
      <w:r w:rsidR="00225C55" w:rsidRPr="009A7246">
        <w:rPr>
          <w:rFonts w:cs="Calibri"/>
          <w:b/>
          <w:color w:val="1F497D"/>
          <w:sz w:val="18"/>
          <w:szCs w:val="18"/>
        </w:rPr>
        <w:t xml:space="preserve"> </w:t>
      </w:r>
      <w:r w:rsidR="006319A9" w:rsidRPr="009A7246">
        <w:rPr>
          <w:rFonts w:cs="Calibri"/>
          <w:b/>
          <w:color w:val="1F497D"/>
          <w:sz w:val="18"/>
          <w:szCs w:val="18"/>
        </w:rPr>
        <w:tab/>
      </w:r>
      <w:r w:rsidR="00DC474E">
        <w:rPr>
          <w:rFonts w:cs="Calibri"/>
          <w:b/>
          <w:color w:val="1F497D"/>
          <w:sz w:val="18"/>
          <w:szCs w:val="18"/>
        </w:rPr>
        <w:sym w:font="Wingdings 2" w:char="F02A"/>
      </w:r>
      <w:r w:rsidR="00DC474E">
        <w:rPr>
          <w:rFonts w:cs="Calibri"/>
          <w:color w:val="1F497D"/>
          <w:sz w:val="18"/>
          <w:szCs w:val="18"/>
        </w:rPr>
        <w:t xml:space="preserve"> </w:t>
      </w:r>
      <w:r w:rsidRPr="00FF6246">
        <w:rPr>
          <w:rFonts w:cs="Calibri"/>
          <w:color w:val="1F497D"/>
          <w:sz w:val="18"/>
          <w:szCs w:val="18"/>
        </w:rPr>
        <w:t xml:space="preserve"> </w:t>
      </w:r>
      <w:r w:rsidR="006319A9">
        <w:rPr>
          <w:rFonts w:cs="Calibri"/>
          <w:color w:val="1F497D"/>
          <w:sz w:val="18"/>
          <w:szCs w:val="18"/>
        </w:rPr>
        <w:tab/>
      </w:r>
      <w:r w:rsidRPr="00FF6246">
        <w:rPr>
          <w:rFonts w:cs="Calibri"/>
          <w:color w:val="1F497D"/>
          <w:sz w:val="18"/>
          <w:szCs w:val="18"/>
        </w:rPr>
        <w:t xml:space="preserve">à terme échu </w:t>
      </w:r>
      <w:r w:rsidR="006319A9">
        <w:rPr>
          <w:rFonts w:cs="Calibri"/>
          <w:color w:val="1F497D"/>
          <w:sz w:val="18"/>
          <w:szCs w:val="18"/>
        </w:rPr>
        <w:t xml:space="preserve">  </w:t>
      </w:r>
      <w:r w:rsidR="006319A9" w:rsidRPr="00904152">
        <w:rPr>
          <w:rFonts w:cs="Calibri"/>
          <w:color w:val="1F497D"/>
          <w:sz w:val="18"/>
          <w:szCs w:val="18"/>
        </w:rPr>
        <w:t>□</w:t>
      </w:r>
      <w:r w:rsidR="006319A9">
        <w:rPr>
          <w:rFonts w:cs="Calibri"/>
          <w:color w:val="1F497D"/>
          <w:sz w:val="18"/>
          <w:szCs w:val="18"/>
        </w:rPr>
        <w:t xml:space="preserve"> </w:t>
      </w:r>
    </w:p>
    <w:p w14:paraId="1BA86F9F" w14:textId="77777777" w:rsidR="006319A9" w:rsidRDefault="006319A9" w:rsidP="00F7170D">
      <w:pPr>
        <w:pStyle w:val="Sansinterligne"/>
        <w:jc w:val="both"/>
        <w:rPr>
          <w:rFonts w:cs="Calibri"/>
          <w:color w:val="1F497D"/>
          <w:sz w:val="18"/>
          <w:szCs w:val="18"/>
        </w:rPr>
      </w:pPr>
    </w:p>
    <w:p w14:paraId="6E189AA3" w14:textId="10C65503" w:rsidR="00F7170D" w:rsidRDefault="00F7170D" w:rsidP="00DC474E">
      <w:pPr>
        <w:pStyle w:val="Sansinterligne"/>
        <w:jc w:val="both"/>
        <w:rPr>
          <w:rFonts w:cs="Calibri"/>
          <w:color w:val="1F497D"/>
          <w:sz w:val="18"/>
          <w:szCs w:val="18"/>
        </w:rPr>
      </w:pPr>
      <w:r w:rsidRPr="00FF6246">
        <w:rPr>
          <w:rFonts w:cs="Calibri"/>
          <w:color w:val="1F497D"/>
          <w:sz w:val="18"/>
          <w:szCs w:val="18"/>
        </w:rPr>
        <w:t>-dat</w:t>
      </w:r>
      <w:r w:rsidR="006360EB" w:rsidRPr="00FF6246">
        <w:rPr>
          <w:rFonts w:cs="Calibri"/>
          <w:color w:val="1F497D"/>
          <w:sz w:val="18"/>
          <w:szCs w:val="18"/>
        </w:rPr>
        <w:t xml:space="preserve">e </w:t>
      </w:r>
      <w:r w:rsidR="006319A9">
        <w:rPr>
          <w:rFonts w:cs="Calibri"/>
          <w:color w:val="1F497D"/>
          <w:sz w:val="18"/>
          <w:szCs w:val="18"/>
        </w:rPr>
        <w:t>du</w:t>
      </w:r>
      <w:r w:rsidR="006360EB" w:rsidRPr="00FF6246">
        <w:rPr>
          <w:rFonts w:cs="Calibri"/>
          <w:color w:val="1F497D"/>
          <w:sz w:val="18"/>
          <w:szCs w:val="18"/>
        </w:rPr>
        <w:t xml:space="preserve"> paiement : </w:t>
      </w:r>
    </w:p>
    <w:p w14:paraId="1DB93C1A" w14:textId="77777777" w:rsidR="006319A9" w:rsidRPr="00FF6246" w:rsidRDefault="006319A9" w:rsidP="006319A9">
      <w:pPr>
        <w:pStyle w:val="Sansinterligne"/>
        <w:jc w:val="both"/>
        <w:rPr>
          <w:rFonts w:cs="Calibri"/>
          <w:color w:val="1F497D"/>
          <w:sz w:val="18"/>
          <w:szCs w:val="18"/>
        </w:rPr>
      </w:pPr>
    </w:p>
    <w:p w14:paraId="55B1F0C6" w14:textId="2E1257FD" w:rsidR="006319A9" w:rsidRDefault="00F7170D" w:rsidP="00DC474E">
      <w:pPr>
        <w:pStyle w:val="Sansinterligne"/>
        <w:jc w:val="both"/>
        <w:rPr>
          <w:rFonts w:cs="Calibri"/>
          <w:color w:val="1F497D"/>
          <w:sz w:val="18"/>
          <w:szCs w:val="18"/>
        </w:rPr>
      </w:pPr>
      <w:r w:rsidRPr="00FF6246">
        <w:rPr>
          <w:rFonts w:cs="Calibri"/>
          <w:color w:val="1F497D"/>
          <w:sz w:val="18"/>
          <w:szCs w:val="18"/>
        </w:rPr>
        <w:t>-</w:t>
      </w:r>
      <w:r w:rsidR="006319A9">
        <w:rPr>
          <w:rFonts w:cs="Calibri"/>
          <w:color w:val="1F497D"/>
          <w:sz w:val="18"/>
          <w:szCs w:val="18"/>
        </w:rPr>
        <w:t>l</w:t>
      </w:r>
      <w:r w:rsidR="006360EB" w:rsidRPr="00FF6246">
        <w:rPr>
          <w:rFonts w:cs="Calibri"/>
          <w:color w:val="1F497D"/>
          <w:sz w:val="18"/>
          <w:szCs w:val="18"/>
        </w:rPr>
        <w:t xml:space="preserve">ieu de paiement : </w:t>
      </w:r>
    </w:p>
    <w:p w14:paraId="72FCE6F5" w14:textId="77777777" w:rsidR="006319A9" w:rsidRDefault="006319A9" w:rsidP="006319A9">
      <w:pPr>
        <w:pStyle w:val="Sansinterligne"/>
        <w:jc w:val="both"/>
        <w:rPr>
          <w:rFonts w:cs="Calibri"/>
          <w:color w:val="1F497D"/>
          <w:sz w:val="18"/>
          <w:szCs w:val="18"/>
        </w:rPr>
      </w:pPr>
    </w:p>
    <w:p w14:paraId="3759B7D2" w14:textId="23B80E3C" w:rsidR="006319A9" w:rsidRPr="00FF6246" w:rsidRDefault="006319A9" w:rsidP="00DC474E">
      <w:pPr>
        <w:pStyle w:val="Sansinterligne"/>
        <w:jc w:val="both"/>
        <w:rPr>
          <w:rFonts w:cs="Calibri"/>
          <w:color w:val="1F497D"/>
          <w:sz w:val="18"/>
          <w:szCs w:val="18"/>
        </w:rPr>
      </w:pPr>
      <w:r>
        <w:rPr>
          <w:rFonts w:cs="Calibri"/>
          <w:color w:val="1F497D"/>
          <w:sz w:val="18"/>
          <w:szCs w:val="18"/>
        </w:rPr>
        <w:t>BAILLEUR :</w:t>
      </w:r>
      <w:r>
        <w:rPr>
          <w:rFonts w:cs="Calibri"/>
          <w:color w:val="1F497D"/>
          <w:sz w:val="18"/>
          <w:szCs w:val="18"/>
        </w:rPr>
        <w:tab/>
        <w:t xml:space="preserve"> </w:t>
      </w:r>
      <w:r w:rsidR="006360EB" w:rsidRPr="00FF6246">
        <w:rPr>
          <w:rFonts w:cs="Calibri"/>
          <w:color w:val="1F497D"/>
          <w:sz w:val="18"/>
          <w:szCs w:val="18"/>
        </w:rPr>
        <w:t>_______________________</w:t>
      </w:r>
      <w:r>
        <w:rPr>
          <w:rFonts w:cs="Calibri"/>
          <w:color w:val="1F497D"/>
          <w:sz w:val="18"/>
          <w:szCs w:val="18"/>
        </w:rPr>
        <w:t xml:space="preserve"> </w:t>
      </w:r>
      <w:r>
        <w:rPr>
          <w:rFonts w:cs="Calibri"/>
          <w:color w:val="1F497D"/>
          <w:sz w:val="18"/>
          <w:szCs w:val="18"/>
        </w:rPr>
        <w:tab/>
        <w:t>OU MANDATAIRE :</w:t>
      </w:r>
      <w:r>
        <w:rPr>
          <w:rFonts w:cs="Calibri"/>
          <w:color w:val="1F497D"/>
          <w:sz w:val="18"/>
          <w:szCs w:val="18"/>
        </w:rPr>
        <w:tab/>
      </w:r>
    </w:p>
    <w:p w14:paraId="6643812B" w14:textId="77777777" w:rsidR="006319A9" w:rsidRDefault="006319A9" w:rsidP="00F7170D">
      <w:pPr>
        <w:pStyle w:val="Sansinterligne"/>
        <w:jc w:val="both"/>
        <w:rPr>
          <w:rFonts w:cs="Calibri"/>
          <w:color w:val="1F497D"/>
          <w:sz w:val="18"/>
          <w:szCs w:val="18"/>
        </w:rPr>
      </w:pPr>
    </w:p>
    <w:p w14:paraId="12035798" w14:textId="77777777" w:rsidR="006319A9" w:rsidRDefault="00F7170D" w:rsidP="006319A9">
      <w:pPr>
        <w:pStyle w:val="Sansinterligne"/>
        <w:jc w:val="both"/>
        <w:rPr>
          <w:rFonts w:cs="Calibri"/>
          <w:color w:val="1F497D"/>
          <w:sz w:val="18"/>
          <w:szCs w:val="18"/>
        </w:rPr>
      </w:pPr>
      <w:r w:rsidRPr="00FF6246">
        <w:rPr>
          <w:rFonts w:cs="Calibri"/>
          <w:color w:val="1F497D"/>
          <w:sz w:val="18"/>
          <w:szCs w:val="18"/>
        </w:rPr>
        <w:t xml:space="preserve">- Montant total dû à la première échéance de paiement pour une période complète de location : </w:t>
      </w:r>
    </w:p>
    <w:p w14:paraId="772940EB" w14:textId="6A0759F2" w:rsidR="00E56802" w:rsidRDefault="00E56802" w:rsidP="006319A9">
      <w:pPr>
        <w:pStyle w:val="Sansinterligne"/>
        <w:jc w:val="both"/>
        <w:rPr>
          <w:rFonts w:cs="Calibri"/>
          <w:color w:val="1F497D"/>
          <w:sz w:val="18"/>
          <w:szCs w:val="18"/>
        </w:rPr>
      </w:pPr>
    </w:p>
    <w:p w14:paraId="04AC6C30" w14:textId="77777777" w:rsidR="00E56802" w:rsidRDefault="00E56802" w:rsidP="006319A9">
      <w:pPr>
        <w:pStyle w:val="Sansinterligne"/>
        <w:jc w:val="both"/>
        <w:rPr>
          <w:rFonts w:cs="Calibri"/>
          <w:color w:val="1F497D"/>
          <w:sz w:val="18"/>
          <w:szCs w:val="18"/>
        </w:rPr>
      </w:pPr>
    </w:p>
    <w:tbl>
      <w:tblPr>
        <w:tblStyle w:val="Grilledutableau"/>
        <w:tblW w:w="0" w:type="auto"/>
        <w:jc w:val="center"/>
        <w:tblLook w:val="04A0" w:firstRow="1" w:lastRow="0" w:firstColumn="1" w:lastColumn="0" w:noHBand="0" w:noVBand="1"/>
      </w:tblPr>
      <w:tblGrid>
        <w:gridCol w:w="4538"/>
        <w:gridCol w:w="5672"/>
      </w:tblGrid>
      <w:tr w:rsidR="007C159B" w14:paraId="4C9150A0" w14:textId="77777777" w:rsidTr="000B492C">
        <w:trPr>
          <w:jc w:val="center"/>
        </w:trPr>
        <w:tc>
          <w:tcPr>
            <w:tcW w:w="4538" w:type="dxa"/>
          </w:tcPr>
          <w:p w14:paraId="41492426" w14:textId="7DCEED2D" w:rsidR="007C159B" w:rsidRPr="007C159B" w:rsidRDefault="007C159B" w:rsidP="006319A9">
            <w:pPr>
              <w:pStyle w:val="Sansinterligne"/>
              <w:jc w:val="both"/>
              <w:rPr>
                <w:rFonts w:cs="Calibri"/>
                <w:b/>
                <w:bCs/>
                <w:color w:val="1F497D"/>
                <w:sz w:val="18"/>
                <w:szCs w:val="18"/>
              </w:rPr>
            </w:pPr>
            <w:r w:rsidRPr="007C159B">
              <w:rPr>
                <w:rFonts w:cs="Calibri"/>
                <w:b/>
                <w:bCs/>
                <w:color w:val="1F497D"/>
                <w:sz w:val="18"/>
                <w:szCs w:val="18"/>
              </w:rPr>
              <w:t>LOYER</w:t>
            </w:r>
          </w:p>
        </w:tc>
        <w:tc>
          <w:tcPr>
            <w:tcW w:w="5672" w:type="dxa"/>
          </w:tcPr>
          <w:p w14:paraId="2DFC8BF0" w14:textId="6706EBD6" w:rsidR="007C159B" w:rsidRDefault="007C159B" w:rsidP="00E56802">
            <w:pPr>
              <w:pStyle w:val="Sansinterligne"/>
              <w:jc w:val="both"/>
              <w:rPr>
                <w:rFonts w:cs="Calibri"/>
                <w:color w:val="1F497D"/>
                <w:sz w:val="18"/>
                <w:szCs w:val="18"/>
              </w:rPr>
            </w:pPr>
          </w:p>
        </w:tc>
      </w:tr>
      <w:tr w:rsidR="007C159B" w14:paraId="3A9EDA71" w14:textId="77777777" w:rsidTr="000B492C">
        <w:trPr>
          <w:jc w:val="center"/>
        </w:trPr>
        <w:tc>
          <w:tcPr>
            <w:tcW w:w="4538" w:type="dxa"/>
          </w:tcPr>
          <w:p w14:paraId="7B93103B" w14:textId="7B2F059A" w:rsidR="007C159B" w:rsidRPr="007C159B" w:rsidRDefault="007C159B" w:rsidP="006319A9">
            <w:pPr>
              <w:pStyle w:val="Sansinterligne"/>
              <w:jc w:val="both"/>
              <w:rPr>
                <w:rFonts w:cs="Calibri"/>
                <w:b/>
                <w:bCs/>
                <w:color w:val="1F497D"/>
                <w:sz w:val="18"/>
                <w:szCs w:val="18"/>
              </w:rPr>
            </w:pPr>
            <w:r w:rsidRPr="007C159B">
              <w:rPr>
                <w:rFonts w:cs="Calibri"/>
                <w:b/>
                <w:bCs/>
                <w:color w:val="1F497D"/>
                <w:sz w:val="18"/>
                <w:szCs w:val="18"/>
              </w:rPr>
              <w:t>CHARGES</w:t>
            </w:r>
          </w:p>
        </w:tc>
        <w:tc>
          <w:tcPr>
            <w:tcW w:w="5672" w:type="dxa"/>
          </w:tcPr>
          <w:p w14:paraId="53E2B0A0" w14:textId="0F925AFE" w:rsidR="007C159B" w:rsidRDefault="007C159B" w:rsidP="006319A9">
            <w:pPr>
              <w:pStyle w:val="Sansinterligne"/>
              <w:jc w:val="both"/>
              <w:rPr>
                <w:rFonts w:cs="Calibri"/>
                <w:color w:val="1F497D"/>
                <w:sz w:val="18"/>
                <w:szCs w:val="18"/>
              </w:rPr>
            </w:pPr>
          </w:p>
        </w:tc>
      </w:tr>
      <w:tr w:rsidR="007C159B" w14:paraId="477D59E8" w14:textId="77777777" w:rsidTr="000B492C">
        <w:trPr>
          <w:trHeight w:val="185"/>
          <w:jc w:val="center"/>
        </w:trPr>
        <w:tc>
          <w:tcPr>
            <w:tcW w:w="4538" w:type="dxa"/>
          </w:tcPr>
          <w:p w14:paraId="43A9EEEB" w14:textId="2EEEF5F8" w:rsidR="007C159B" w:rsidRPr="007C159B" w:rsidRDefault="007C159B" w:rsidP="006319A9">
            <w:pPr>
              <w:pStyle w:val="Sansinterligne"/>
              <w:jc w:val="both"/>
              <w:rPr>
                <w:rFonts w:cs="Calibri"/>
                <w:b/>
                <w:bCs/>
                <w:color w:val="1F497D"/>
                <w:sz w:val="18"/>
                <w:szCs w:val="18"/>
              </w:rPr>
            </w:pPr>
            <w:r w:rsidRPr="007C159B">
              <w:rPr>
                <w:rFonts w:cs="Calibri"/>
                <w:b/>
                <w:bCs/>
                <w:color w:val="1F497D"/>
                <w:sz w:val="18"/>
                <w:szCs w:val="18"/>
              </w:rPr>
              <w:t>DEPOT DE GARANTIE</w:t>
            </w:r>
          </w:p>
        </w:tc>
        <w:tc>
          <w:tcPr>
            <w:tcW w:w="5672" w:type="dxa"/>
          </w:tcPr>
          <w:p w14:paraId="693F967E" w14:textId="7CB98B7A" w:rsidR="007C159B" w:rsidRDefault="007C159B" w:rsidP="00E56802">
            <w:pPr>
              <w:pStyle w:val="Sansinterligne"/>
              <w:jc w:val="both"/>
              <w:rPr>
                <w:rFonts w:cs="Calibri"/>
                <w:color w:val="1F497D"/>
                <w:sz w:val="18"/>
                <w:szCs w:val="18"/>
              </w:rPr>
            </w:pPr>
          </w:p>
        </w:tc>
      </w:tr>
      <w:tr w:rsidR="007C159B" w14:paraId="28637AE4" w14:textId="77777777" w:rsidTr="000B492C">
        <w:trPr>
          <w:trHeight w:val="185"/>
          <w:jc w:val="center"/>
        </w:trPr>
        <w:tc>
          <w:tcPr>
            <w:tcW w:w="4538" w:type="dxa"/>
          </w:tcPr>
          <w:p w14:paraId="42A91AE9" w14:textId="0B6E5014" w:rsidR="007C159B" w:rsidRPr="007C159B" w:rsidRDefault="007C159B" w:rsidP="006319A9">
            <w:pPr>
              <w:pStyle w:val="Sansinterligne"/>
              <w:jc w:val="both"/>
              <w:rPr>
                <w:rFonts w:cs="Calibri"/>
                <w:b/>
                <w:bCs/>
                <w:color w:val="1F497D"/>
                <w:sz w:val="18"/>
                <w:szCs w:val="18"/>
              </w:rPr>
            </w:pPr>
            <w:r w:rsidRPr="007C159B">
              <w:rPr>
                <w:rFonts w:cs="Calibri"/>
                <w:b/>
                <w:bCs/>
                <w:color w:val="1F497D"/>
                <w:sz w:val="18"/>
                <w:szCs w:val="18"/>
              </w:rPr>
              <w:t>TOTAL</w:t>
            </w:r>
          </w:p>
        </w:tc>
        <w:tc>
          <w:tcPr>
            <w:tcW w:w="5672" w:type="dxa"/>
          </w:tcPr>
          <w:p w14:paraId="6C7A3C2D" w14:textId="7528B2EA" w:rsidR="007C159B" w:rsidRPr="00B26307" w:rsidRDefault="007C159B" w:rsidP="006319A9">
            <w:pPr>
              <w:pStyle w:val="Sansinterligne"/>
              <w:jc w:val="both"/>
              <w:rPr>
                <w:rFonts w:cs="Calibri"/>
                <w:b/>
                <w:color w:val="1F497D"/>
                <w:sz w:val="18"/>
                <w:szCs w:val="18"/>
              </w:rPr>
            </w:pPr>
          </w:p>
        </w:tc>
      </w:tr>
    </w:tbl>
    <w:p w14:paraId="54DC228A" w14:textId="77777777" w:rsidR="006319A9" w:rsidRDefault="006319A9" w:rsidP="006319A9">
      <w:pPr>
        <w:pStyle w:val="Sansinterligne"/>
        <w:jc w:val="both"/>
        <w:rPr>
          <w:rFonts w:cs="Calibri"/>
          <w:color w:val="1F497D"/>
          <w:sz w:val="18"/>
          <w:szCs w:val="18"/>
        </w:rPr>
      </w:pPr>
    </w:p>
    <w:p w14:paraId="0DADC065" w14:textId="77777777" w:rsidR="00267819" w:rsidRDefault="00267819" w:rsidP="00241481">
      <w:pPr>
        <w:spacing w:after="0"/>
        <w:jc w:val="both"/>
        <w:rPr>
          <w:rFonts w:cs="Calibri"/>
          <w:color w:val="1F497D"/>
          <w:sz w:val="18"/>
          <w:szCs w:val="18"/>
        </w:rPr>
      </w:pPr>
    </w:p>
    <w:p w14:paraId="5DBAAD2B" w14:textId="7E8DF231" w:rsidR="004B71E1" w:rsidRPr="00FE1B8D" w:rsidRDefault="00F7170D" w:rsidP="004B71E1">
      <w:pPr>
        <w:shd w:val="clear" w:color="auto" w:fill="1F497D"/>
        <w:spacing w:after="0"/>
        <w:rPr>
          <w:rFonts w:cs="Calibri"/>
          <w:b/>
          <w:color w:val="000000" w:themeColor="text1"/>
          <w:sz w:val="18"/>
          <w:szCs w:val="18"/>
          <w:shd w:val="clear" w:color="auto" w:fill="1F497D"/>
        </w:rPr>
      </w:pPr>
      <w:r>
        <w:rPr>
          <w:rFonts w:cs="Calibri"/>
          <w:b/>
          <w:color w:val="FFFFFF" w:themeColor="background1"/>
          <w:sz w:val="18"/>
          <w:szCs w:val="18"/>
          <w:shd w:val="clear" w:color="auto" w:fill="1F497D"/>
        </w:rPr>
        <w:t>ARTICLE 5</w:t>
      </w:r>
      <w:r w:rsidR="004B71E1" w:rsidRPr="004C3605">
        <w:rPr>
          <w:rFonts w:cs="Calibri"/>
          <w:b/>
          <w:color w:val="FFFFFF" w:themeColor="background1"/>
          <w:sz w:val="18"/>
          <w:szCs w:val="18"/>
          <w:shd w:val="clear" w:color="auto" w:fill="1F497D"/>
        </w:rPr>
        <w:t xml:space="preserve"> – </w:t>
      </w:r>
      <w:r>
        <w:rPr>
          <w:rFonts w:cs="Calibri"/>
          <w:b/>
          <w:color w:val="FFFFFF" w:themeColor="background1"/>
          <w:sz w:val="18"/>
          <w:szCs w:val="18"/>
          <w:shd w:val="clear" w:color="auto" w:fill="1F497D"/>
        </w:rPr>
        <w:t>Travaux</w:t>
      </w:r>
    </w:p>
    <w:p w14:paraId="4DB83012" w14:textId="77777777" w:rsidR="00747657" w:rsidRPr="009F39CB" w:rsidRDefault="00747657" w:rsidP="00241481">
      <w:pPr>
        <w:spacing w:after="0"/>
        <w:jc w:val="both"/>
        <w:rPr>
          <w:rFonts w:cs="Calibri"/>
          <w:color w:val="1F497D"/>
          <w:sz w:val="18"/>
          <w:szCs w:val="18"/>
        </w:rPr>
      </w:pPr>
    </w:p>
    <w:p w14:paraId="31E94961" w14:textId="77777777" w:rsidR="009E5FA6" w:rsidRDefault="00F7170D" w:rsidP="00F7170D">
      <w:pPr>
        <w:pStyle w:val="Sansinterligne"/>
        <w:numPr>
          <w:ilvl w:val="0"/>
          <w:numId w:val="19"/>
        </w:numPr>
        <w:jc w:val="both"/>
        <w:rPr>
          <w:rFonts w:cs="Calibri"/>
          <w:color w:val="1F497D"/>
          <w:sz w:val="18"/>
          <w:szCs w:val="18"/>
        </w:rPr>
      </w:pPr>
      <w:r w:rsidRPr="00225C55">
        <w:rPr>
          <w:rFonts w:cs="Calibri"/>
          <w:color w:val="1F497D"/>
          <w:sz w:val="18"/>
          <w:szCs w:val="18"/>
        </w:rPr>
        <w:t xml:space="preserve">Le cas échéant, Montant et nature des travaux d'amélioration ou de mise en conformité avec les caractéristiques de décence effectués depuis la fin du dernier contrat de location ou depuis le dernier renouvellement : </w:t>
      </w:r>
    </w:p>
    <w:p w14:paraId="53CB809C" w14:textId="6398EB3A" w:rsidR="006360EB" w:rsidRDefault="009E5FA6" w:rsidP="009E5FA6">
      <w:pPr>
        <w:pStyle w:val="Sansinterligne"/>
        <w:ind w:left="720"/>
        <w:jc w:val="both"/>
        <w:rPr>
          <w:rFonts w:cs="Calibri"/>
          <w:color w:val="1F497D"/>
          <w:sz w:val="18"/>
          <w:szCs w:val="18"/>
        </w:rPr>
      </w:pPr>
      <w:r>
        <w:rPr>
          <w:rFonts w:cs="Calibri"/>
          <w:color w:val="1F497D"/>
          <w:sz w:val="18"/>
          <w:szCs w:val="18"/>
        </w:rPr>
        <w:t>_____________________</w:t>
      </w:r>
      <w:r w:rsidR="006360EB" w:rsidRPr="00225C55">
        <w:rPr>
          <w:rFonts w:cs="Calibri"/>
          <w:color w:val="1F497D"/>
          <w:sz w:val="18"/>
          <w:szCs w:val="18"/>
        </w:rPr>
        <w:t>____________________________________________________________________________________</w:t>
      </w:r>
    </w:p>
    <w:p w14:paraId="55E783D9" w14:textId="77777777" w:rsidR="009E5FA6" w:rsidRPr="00225C55" w:rsidRDefault="009E5FA6" w:rsidP="009E5FA6">
      <w:pPr>
        <w:pStyle w:val="Sansinterligne"/>
        <w:ind w:left="720"/>
        <w:jc w:val="both"/>
        <w:rPr>
          <w:rFonts w:cs="Calibri"/>
          <w:color w:val="1F497D"/>
          <w:sz w:val="18"/>
          <w:szCs w:val="18"/>
        </w:rPr>
      </w:pPr>
    </w:p>
    <w:p w14:paraId="5F698E0E" w14:textId="7D366FC6" w:rsidR="006360EB" w:rsidRPr="00225C55" w:rsidRDefault="006360EB" w:rsidP="006360EB">
      <w:pPr>
        <w:pStyle w:val="Sansinterligne"/>
        <w:ind w:left="720"/>
        <w:jc w:val="both"/>
        <w:rPr>
          <w:rFonts w:cs="Calibri"/>
          <w:color w:val="1F497D"/>
          <w:sz w:val="18"/>
          <w:szCs w:val="18"/>
        </w:rPr>
      </w:pPr>
      <w:r w:rsidRPr="00225C55">
        <w:rPr>
          <w:rFonts w:cs="Calibri"/>
          <w:color w:val="1F497D"/>
          <w:sz w:val="18"/>
          <w:szCs w:val="18"/>
        </w:rPr>
        <w:t>(</w:t>
      </w:r>
      <w:proofErr w:type="gramStart"/>
      <w:r w:rsidRPr="00953615">
        <w:rPr>
          <w:rFonts w:cs="Calibri"/>
          <w:i/>
          <w:color w:val="1F497D"/>
          <w:sz w:val="18"/>
          <w:szCs w:val="18"/>
        </w:rPr>
        <w:t>le</w:t>
      </w:r>
      <w:proofErr w:type="gramEnd"/>
      <w:r w:rsidRPr="00953615">
        <w:rPr>
          <w:rFonts w:cs="Calibri"/>
          <w:i/>
          <w:color w:val="1F497D"/>
          <w:sz w:val="18"/>
          <w:szCs w:val="18"/>
        </w:rPr>
        <w:t xml:space="preserve"> cas échéant, préciser par ailleurs le montant des travaux d’amélioration effectués au cours des six derniers mois</w:t>
      </w:r>
      <w:r w:rsidRPr="00225C55">
        <w:rPr>
          <w:rFonts w:cs="Calibri"/>
          <w:color w:val="1F497D"/>
          <w:sz w:val="18"/>
          <w:szCs w:val="18"/>
        </w:rPr>
        <w:t>)</w:t>
      </w:r>
    </w:p>
    <w:p w14:paraId="152FC2E9" w14:textId="77777777" w:rsidR="00F7170D" w:rsidRPr="00225C55" w:rsidRDefault="00F7170D" w:rsidP="00F7170D">
      <w:pPr>
        <w:pStyle w:val="Sansinterligne"/>
        <w:ind w:left="720"/>
        <w:jc w:val="both"/>
        <w:rPr>
          <w:rFonts w:cs="Calibri"/>
          <w:color w:val="1F497D"/>
          <w:sz w:val="18"/>
          <w:szCs w:val="18"/>
        </w:rPr>
      </w:pPr>
    </w:p>
    <w:p w14:paraId="6B74891B" w14:textId="5D78E90A" w:rsidR="00F7170D" w:rsidRPr="00225C55" w:rsidRDefault="00F7170D" w:rsidP="00F7170D">
      <w:pPr>
        <w:pStyle w:val="Sansinterligne"/>
        <w:numPr>
          <w:ilvl w:val="0"/>
          <w:numId w:val="19"/>
        </w:numPr>
        <w:jc w:val="both"/>
        <w:rPr>
          <w:rFonts w:cs="Calibri"/>
          <w:color w:val="1F497D"/>
          <w:sz w:val="18"/>
          <w:szCs w:val="18"/>
        </w:rPr>
      </w:pPr>
      <w:r w:rsidRPr="00225C55">
        <w:rPr>
          <w:rFonts w:cs="Calibri"/>
          <w:color w:val="1F497D"/>
          <w:sz w:val="18"/>
          <w:szCs w:val="18"/>
        </w:rPr>
        <w:t>Le cas échéant, Majoration du loyer en cours de bail consécutive à des travaux d'amélioration entrepris par le bailleur : [nature des travaux, modalités d'exécution, délai de réalisation ainsi que montan</w:t>
      </w:r>
      <w:r w:rsidR="006360EB" w:rsidRPr="00225C55">
        <w:rPr>
          <w:rFonts w:cs="Calibri"/>
          <w:color w:val="1F497D"/>
          <w:sz w:val="18"/>
          <w:szCs w:val="18"/>
        </w:rPr>
        <w:t>t de la majoration du loyer] : _____________________ (</w:t>
      </w:r>
      <w:r w:rsidR="006360EB" w:rsidRPr="00953615">
        <w:rPr>
          <w:rFonts w:cs="Calibri"/>
          <w:i/>
          <w:color w:val="1F497D"/>
          <w:sz w:val="18"/>
          <w:szCs w:val="18"/>
        </w:rPr>
        <w:t>clause invalide pour les travaux de mise en conformité aux caractéristiques de décence</w:t>
      </w:r>
      <w:r w:rsidRPr="00225C55">
        <w:rPr>
          <w:rFonts w:cs="Calibri"/>
          <w:color w:val="1F497D"/>
          <w:sz w:val="18"/>
          <w:szCs w:val="18"/>
        </w:rPr>
        <w:t>)</w:t>
      </w:r>
    </w:p>
    <w:p w14:paraId="7A0B70F4" w14:textId="77777777" w:rsidR="00F7170D" w:rsidRPr="00225C55" w:rsidRDefault="00F7170D" w:rsidP="00F7170D">
      <w:pPr>
        <w:pStyle w:val="Sansinterligne"/>
        <w:jc w:val="both"/>
        <w:rPr>
          <w:rFonts w:cs="Calibri"/>
          <w:color w:val="1F497D"/>
          <w:sz w:val="18"/>
          <w:szCs w:val="18"/>
        </w:rPr>
      </w:pPr>
    </w:p>
    <w:p w14:paraId="70BCC71E" w14:textId="1AC625DF" w:rsidR="00F7170D" w:rsidRPr="00225C55" w:rsidRDefault="00F7170D" w:rsidP="00F7170D">
      <w:pPr>
        <w:pStyle w:val="Sansinterligne"/>
        <w:numPr>
          <w:ilvl w:val="0"/>
          <w:numId w:val="19"/>
        </w:numPr>
        <w:jc w:val="both"/>
        <w:rPr>
          <w:rFonts w:cs="Calibri"/>
          <w:color w:val="1F497D"/>
          <w:sz w:val="18"/>
          <w:szCs w:val="18"/>
        </w:rPr>
      </w:pPr>
      <w:r w:rsidRPr="00225C55">
        <w:rPr>
          <w:rFonts w:cs="Calibri"/>
          <w:color w:val="1F497D"/>
          <w:sz w:val="18"/>
          <w:szCs w:val="18"/>
        </w:rPr>
        <w:t>Le cas échéant, Diminution de loyer en cours de bail consécutive à des travaux entrepris par le locataire : [durée de cette diminution et, en cas de départ anticipé du locataire, modalités de son dédommagement sur justification des dépenses effectuées]</w:t>
      </w:r>
      <w:r w:rsidR="00900F4B" w:rsidRPr="00225C55">
        <w:rPr>
          <w:rFonts w:cs="Calibri"/>
          <w:color w:val="1F497D"/>
          <w:sz w:val="18"/>
          <w:szCs w:val="18"/>
        </w:rPr>
        <w:t> : _______________________</w:t>
      </w:r>
      <w:r w:rsidR="00F361A7" w:rsidRPr="00225C55">
        <w:rPr>
          <w:rFonts w:cs="Calibri"/>
          <w:color w:val="1F497D"/>
          <w:sz w:val="18"/>
          <w:szCs w:val="18"/>
        </w:rPr>
        <w:t>________________________________________________________________________</w:t>
      </w:r>
    </w:p>
    <w:p w14:paraId="24D32CD7" w14:textId="73FADF08" w:rsidR="009C3AA0" w:rsidRDefault="009C3AA0" w:rsidP="00241481">
      <w:pPr>
        <w:spacing w:after="0"/>
        <w:jc w:val="both"/>
        <w:rPr>
          <w:rFonts w:cs="Calibri"/>
          <w:color w:val="1F497D"/>
          <w:sz w:val="18"/>
          <w:szCs w:val="18"/>
        </w:rPr>
      </w:pPr>
    </w:p>
    <w:p w14:paraId="7A4B1CEE" w14:textId="77777777" w:rsidR="000B492C" w:rsidRPr="009F39CB" w:rsidRDefault="000B492C" w:rsidP="00241481">
      <w:pPr>
        <w:spacing w:after="0"/>
        <w:jc w:val="both"/>
        <w:rPr>
          <w:rFonts w:cs="Calibri"/>
          <w:color w:val="1F497D"/>
          <w:sz w:val="18"/>
          <w:szCs w:val="18"/>
        </w:rPr>
      </w:pPr>
    </w:p>
    <w:p w14:paraId="4D0CF4DE" w14:textId="1F725677" w:rsidR="004B71E1" w:rsidRPr="00FE1B8D" w:rsidRDefault="004B71E1" w:rsidP="004B71E1">
      <w:pPr>
        <w:shd w:val="clear" w:color="auto" w:fill="1F497D"/>
        <w:spacing w:after="0"/>
        <w:rPr>
          <w:rFonts w:cs="Calibri"/>
          <w:b/>
          <w:color w:val="000000" w:themeColor="text1"/>
          <w:sz w:val="18"/>
          <w:szCs w:val="18"/>
          <w:shd w:val="clear" w:color="auto" w:fill="1F497D"/>
        </w:rPr>
      </w:pPr>
      <w:r>
        <w:rPr>
          <w:rFonts w:cs="Calibri"/>
          <w:b/>
          <w:color w:val="FFFFFF" w:themeColor="background1"/>
          <w:sz w:val="18"/>
          <w:szCs w:val="18"/>
          <w:shd w:val="clear" w:color="auto" w:fill="1F497D"/>
        </w:rPr>
        <w:t>ARTIC</w:t>
      </w:r>
      <w:r w:rsidR="00F7170D">
        <w:rPr>
          <w:rFonts w:cs="Calibri"/>
          <w:b/>
          <w:color w:val="FFFFFF" w:themeColor="background1"/>
          <w:sz w:val="18"/>
          <w:szCs w:val="18"/>
          <w:shd w:val="clear" w:color="auto" w:fill="1F497D"/>
        </w:rPr>
        <w:t>LE 6</w:t>
      </w:r>
      <w:r w:rsidRPr="004C3605">
        <w:rPr>
          <w:rFonts w:cs="Calibri"/>
          <w:b/>
          <w:color w:val="FFFFFF" w:themeColor="background1"/>
          <w:sz w:val="18"/>
          <w:szCs w:val="18"/>
          <w:shd w:val="clear" w:color="auto" w:fill="1F497D"/>
        </w:rPr>
        <w:t xml:space="preserve"> – </w:t>
      </w:r>
      <w:r w:rsidR="00F7170D">
        <w:rPr>
          <w:rFonts w:cs="Calibri"/>
          <w:b/>
          <w:color w:val="FFFFFF" w:themeColor="background1"/>
          <w:sz w:val="18"/>
          <w:szCs w:val="18"/>
          <w:shd w:val="clear" w:color="auto" w:fill="1F497D"/>
        </w:rPr>
        <w:t>Garanties</w:t>
      </w:r>
    </w:p>
    <w:p w14:paraId="3443C5E4" w14:textId="77777777" w:rsidR="00AB6211" w:rsidRPr="00AB6211" w:rsidRDefault="00AB6211" w:rsidP="00241481">
      <w:pPr>
        <w:spacing w:after="0"/>
        <w:jc w:val="both"/>
        <w:rPr>
          <w:rFonts w:asciiTheme="minorHAnsi" w:hAnsiTheme="minorHAnsi"/>
          <w:sz w:val="18"/>
          <w:szCs w:val="18"/>
        </w:rPr>
      </w:pPr>
    </w:p>
    <w:p w14:paraId="1684FB16" w14:textId="737D6339" w:rsidR="00B26307" w:rsidRDefault="00F7170D" w:rsidP="00DC474E">
      <w:pPr>
        <w:pStyle w:val="Sansinterligne"/>
        <w:jc w:val="both"/>
        <w:rPr>
          <w:rFonts w:cs="Calibri"/>
          <w:color w:val="1F497D"/>
          <w:sz w:val="18"/>
          <w:szCs w:val="18"/>
        </w:rPr>
      </w:pPr>
      <w:r w:rsidRPr="00225C55">
        <w:rPr>
          <w:rFonts w:cs="Calibri"/>
          <w:color w:val="1F497D"/>
          <w:sz w:val="18"/>
          <w:szCs w:val="18"/>
        </w:rPr>
        <w:t>Montant du dépôt de garantie</w:t>
      </w:r>
      <w:r w:rsidR="009E5FA6">
        <w:rPr>
          <w:rFonts w:cs="Calibri"/>
          <w:color w:val="1F497D"/>
          <w:sz w:val="18"/>
          <w:szCs w:val="18"/>
        </w:rPr>
        <w:t> :</w:t>
      </w:r>
      <w:r w:rsidR="00DC474E">
        <w:rPr>
          <w:rFonts w:cs="Calibri"/>
          <w:color w:val="1F497D"/>
          <w:sz w:val="18"/>
          <w:szCs w:val="18"/>
        </w:rPr>
        <w:t xml:space="preserve"> </w:t>
      </w:r>
    </w:p>
    <w:p w14:paraId="3588FA68" w14:textId="77777777" w:rsidR="009E5FA6" w:rsidRDefault="009E5FA6" w:rsidP="009E5FA6">
      <w:pPr>
        <w:pStyle w:val="Sansinterligne"/>
        <w:jc w:val="both"/>
        <w:rPr>
          <w:rFonts w:cs="Calibri"/>
          <w:color w:val="1F497D"/>
          <w:sz w:val="18"/>
          <w:szCs w:val="18"/>
        </w:rPr>
      </w:pPr>
    </w:p>
    <w:p w14:paraId="62FB3AF3" w14:textId="42252CAA" w:rsidR="009E5FA6" w:rsidRDefault="009E5FA6" w:rsidP="00E56802">
      <w:pPr>
        <w:pStyle w:val="Sansinterligne"/>
        <w:jc w:val="both"/>
        <w:rPr>
          <w:rFonts w:cs="Calibri"/>
          <w:color w:val="1F497D"/>
          <w:sz w:val="18"/>
          <w:szCs w:val="18"/>
        </w:rPr>
      </w:pPr>
      <w:r>
        <w:rPr>
          <w:rFonts w:cs="Calibri"/>
          <w:color w:val="1F497D"/>
          <w:sz w:val="18"/>
          <w:szCs w:val="18"/>
        </w:rPr>
        <w:t xml:space="preserve">Le bailleur fait il appel à un cautionnement :  </w:t>
      </w:r>
      <w:r>
        <w:rPr>
          <w:rFonts w:cs="Calibri"/>
          <w:color w:val="1F497D"/>
          <w:sz w:val="18"/>
          <w:szCs w:val="18"/>
        </w:rPr>
        <w:tab/>
      </w:r>
      <w:r w:rsidRPr="00E56802">
        <w:rPr>
          <w:rFonts w:cs="Calibri"/>
          <w:b/>
          <w:bCs/>
          <w:color w:val="1F497D"/>
          <w:sz w:val="18"/>
          <w:szCs w:val="18"/>
        </w:rPr>
        <w:t>OUI</w:t>
      </w:r>
      <w:r>
        <w:rPr>
          <w:rFonts w:cs="Calibri"/>
          <w:color w:val="1F497D"/>
          <w:sz w:val="18"/>
          <w:szCs w:val="18"/>
        </w:rPr>
        <w:t xml:space="preserve"> </w:t>
      </w:r>
      <w:r>
        <w:rPr>
          <w:rFonts w:cs="Calibri"/>
          <w:color w:val="1F497D"/>
          <w:sz w:val="18"/>
          <w:szCs w:val="18"/>
        </w:rPr>
        <w:tab/>
      </w:r>
      <w:r w:rsidR="00AF1C27">
        <w:rPr>
          <w:rFonts w:cs="Calibri"/>
          <w:b/>
          <w:color w:val="1F497D"/>
          <w:sz w:val="18"/>
          <w:szCs w:val="18"/>
        </w:rPr>
        <w:sym w:font="Wingdings 2" w:char="F02A"/>
      </w:r>
      <w:r>
        <w:rPr>
          <w:rFonts w:cs="Calibri"/>
          <w:color w:val="1F497D"/>
          <w:sz w:val="18"/>
          <w:szCs w:val="18"/>
        </w:rPr>
        <w:tab/>
      </w:r>
      <w:r>
        <w:rPr>
          <w:rFonts w:cs="Calibri"/>
          <w:color w:val="1F497D"/>
          <w:sz w:val="18"/>
          <w:szCs w:val="18"/>
        </w:rPr>
        <w:tab/>
      </w:r>
      <w:r w:rsidRPr="00E56802">
        <w:rPr>
          <w:rFonts w:cs="Calibri"/>
          <w:bCs/>
          <w:color w:val="1F497D"/>
          <w:sz w:val="18"/>
          <w:szCs w:val="18"/>
        </w:rPr>
        <w:t>NON</w:t>
      </w:r>
      <w:r w:rsidRPr="00B26307">
        <w:rPr>
          <w:rFonts w:cs="Calibri"/>
          <w:b/>
          <w:color w:val="1F497D"/>
          <w:sz w:val="18"/>
          <w:szCs w:val="18"/>
        </w:rPr>
        <w:tab/>
      </w:r>
      <w:r w:rsidR="00DC474E">
        <w:rPr>
          <w:rFonts w:cs="Calibri"/>
          <w:b/>
          <w:color w:val="1F497D"/>
          <w:sz w:val="18"/>
          <w:szCs w:val="18"/>
        </w:rPr>
        <w:sym w:font="Wingdings 2" w:char="F02A"/>
      </w:r>
    </w:p>
    <w:p w14:paraId="6A3EBECD" w14:textId="77777777" w:rsidR="009E5FA6" w:rsidRDefault="009E5FA6" w:rsidP="009E5FA6">
      <w:pPr>
        <w:pStyle w:val="Sansinterligne"/>
        <w:jc w:val="both"/>
        <w:rPr>
          <w:rFonts w:cs="Calibri"/>
          <w:color w:val="1F497D"/>
          <w:sz w:val="18"/>
          <w:szCs w:val="18"/>
        </w:rPr>
      </w:pPr>
    </w:p>
    <w:p w14:paraId="4130FD0B" w14:textId="16330A27" w:rsidR="009E5FA6" w:rsidRDefault="009E5FA6" w:rsidP="00E56802">
      <w:pPr>
        <w:pStyle w:val="Sansinterligne"/>
        <w:jc w:val="both"/>
        <w:rPr>
          <w:rFonts w:cs="Calibri"/>
          <w:color w:val="1F497D"/>
          <w:sz w:val="18"/>
          <w:szCs w:val="18"/>
        </w:rPr>
      </w:pPr>
      <w:r>
        <w:rPr>
          <w:rFonts w:cs="Calibri"/>
          <w:color w:val="1F497D"/>
          <w:sz w:val="18"/>
          <w:szCs w:val="18"/>
        </w:rPr>
        <w:t xml:space="preserve">SI oui préciser le nom : </w:t>
      </w:r>
    </w:p>
    <w:p w14:paraId="5B0EF8BC" w14:textId="2EA1CD60" w:rsidR="009F39CB" w:rsidRDefault="009F39CB" w:rsidP="00E8689A">
      <w:pPr>
        <w:spacing w:after="0"/>
        <w:jc w:val="both"/>
        <w:rPr>
          <w:rFonts w:cs="Calibri"/>
          <w:color w:val="1F497D"/>
          <w:sz w:val="18"/>
          <w:szCs w:val="18"/>
        </w:rPr>
      </w:pPr>
    </w:p>
    <w:p w14:paraId="1050998B" w14:textId="77777777" w:rsidR="000B492C" w:rsidRPr="009F39CB" w:rsidRDefault="000B492C" w:rsidP="00E8689A">
      <w:pPr>
        <w:spacing w:after="0"/>
        <w:jc w:val="both"/>
        <w:rPr>
          <w:rFonts w:cs="Calibri"/>
          <w:color w:val="1F497D"/>
          <w:sz w:val="18"/>
          <w:szCs w:val="18"/>
        </w:rPr>
      </w:pPr>
    </w:p>
    <w:p w14:paraId="6869374F" w14:textId="33639FA0" w:rsidR="009F39CB" w:rsidRPr="00FE1B8D" w:rsidRDefault="00CA1A3C" w:rsidP="009F39CB">
      <w:pPr>
        <w:shd w:val="clear" w:color="auto" w:fill="1F497D"/>
        <w:spacing w:after="0"/>
        <w:rPr>
          <w:rFonts w:cs="Calibri"/>
          <w:b/>
          <w:color w:val="000000" w:themeColor="text1"/>
          <w:sz w:val="18"/>
          <w:szCs w:val="18"/>
          <w:shd w:val="clear" w:color="auto" w:fill="1F497D"/>
        </w:rPr>
      </w:pPr>
      <w:r>
        <w:rPr>
          <w:rFonts w:cs="Calibri"/>
          <w:b/>
          <w:color w:val="FFFFFF" w:themeColor="background1"/>
          <w:sz w:val="18"/>
          <w:szCs w:val="18"/>
          <w:shd w:val="clear" w:color="auto" w:fill="1F497D"/>
        </w:rPr>
        <w:t>ARTICLE 7</w:t>
      </w:r>
      <w:r w:rsidR="009F39CB" w:rsidRPr="004C3605">
        <w:rPr>
          <w:rFonts w:cs="Calibri"/>
          <w:b/>
          <w:color w:val="FFFFFF" w:themeColor="background1"/>
          <w:sz w:val="18"/>
          <w:szCs w:val="18"/>
          <w:shd w:val="clear" w:color="auto" w:fill="1F497D"/>
        </w:rPr>
        <w:t xml:space="preserve"> – </w:t>
      </w:r>
      <w:r w:rsidR="00F7170D">
        <w:rPr>
          <w:rFonts w:cs="Calibri"/>
          <w:b/>
          <w:color w:val="FFFFFF" w:themeColor="background1"/>
          <w:sz w:val="18"/>
          <w:szCs w:val="18"/>
          <w:shd w:val="clear" w:color="auto" w:fill="1F497D"/>
        </w:rPr>
        <w:t>Clause de solidarité</w:t>
      </w:r>
    </w:p>
    <w:p w14:paraId="277BCAEF" w14:textId="77777777" w:rsidR="001F7BB7" w:rsidRPr="009F39CB" w:rsidRDefault="001F7BB7" w:rsidP="00241481">
      <w:pPr>
        <w:spacing w:after="0"/>
        <w:jc w:val="both"/>
        <w:rPr>
          <w:rFonts w:ascii="Times New Roman" w:hAnsi="Times New Roman"/>
          <w:sz w:val="18"/>
          <w:szCs w:val="24"/>
        </w:rPr>
      </w:pPr>
    </w:p>
    <w:p w14:paraId="2FC946E2" w14:textId="136BA120" w:rsidR="00CA1A3C" w:rsidRPr="00225C55" w:rsidRDefault="00CA1A3C" w:rsidP="009B6C76">
      <w:pPr>
        <w:pStyle w:val="Sansinterligne"/>
        <w:jc w:val="both"/>
        <w:rPr>
          <w:rFonts w:cs="Calibri"/>
          <w:color w:val="1F497D"/>
          <w:sz w:val="18"/>
          <w:szCs w:val="18"/>
        </w:rPr>
      </w:pPr>
      <w:r w:rsidRPr="00225C55">
        <w:rPr>
          <w:rFonts w:cs="Calibri"/>
          <w:color w:val="1F497D"/>
          <w:sz w:val="18"/>
          <w:szCs w:val="18"/>
        </w:rPr>
        <w:t xml:space="preserve">Modalités particulières des obligations en cas de pluralité de locataires : </w:t>
      </w:r>
    </w:p>
    <w:p w14:paraId="7A6476E6" w14:textId="77777777" w:rsidR="00316C84" w:rsidRDefault="00316C84" w:rsidP="00241481">
      <w:pPr>
        <w:spacing w:after="0"/>
        <w:jc w:val="both"/>
        <w:rPr>
          <w:rFonts w:cs="Calibri"/>
          <w:color w:val="1F497D"/>
          <w:sz w:val="18"/>
          <w:szCs w:val="18"/>
        </w:rPr>
      </w:pPr>
    </w:p>
    <w:p w14:paraId="762452D5" w14:textId="73D45650" w:rsidR="00584E88" w:rsidRPr="00225C55" w:rsidRDefault="00584E88" w:rsidP="00B63EAD">
      <w:pPr>
        <w:pStyle w:val="Sansinterligne"/>
        <w:jc w:val="both"/>
        <w:rPr>
          <w:rFonts w:cs="Calibri"/>
          <w:color w:val="1F497D"/>
          <w:sz w:val="18"/>
          <w:szCs w:val="18"/>
        </w:rPr>
      </w:pPr>
      <w:r w:rsidRPr="00225C55">
        <w:rPr>
          <w:rFonts w:cs="Calibri"/>
          <w:color w:val="1F497D"/>
          <w:sz w:val="18"/>
          <w:szCs w:val="18"/>
        </w:rPr>
        <w:t>Les locataires sont tenus conjointement, solidairement et indivisiblement à l'égard du bailleur au paiement des loyers, charges et accessoires dus en application du présent bail. En outre, le congé délivré par l'un des locataires ne le libère pas de son obligation relative au paiement des loyers et de ses accessoires. Cette solidarité continuera de produire ses effets, vis-à-vis du locataire parti, jusqu'au terme du contrat de location. Le locataire parti restera donc solidairement responsable des dettes nées durant cette période.</w:t>
      </w:r>
    </w:p>
    <w:p w14:paraId="30E28247" w14:textId="77777777" w:rsidR="00B63EAD" w:rsidRPr="00225C55" w:rsidRDefault="00B63EAD" w:rsidP="00B63EAD">
      <w:pPr>
        <w:pStyle w:val="Sansinterligne"/>
        <w:jc w:val="both"/>
        <w:rPr>
          <w:rFonts w:cs="Calibri"/>
          <w:color w:val="1F497D"/>
          <w:sz w:val="18"/>
          <w:szCs w:val="18"/>
        </w:rPr>
      </w:pPr>
    </w:p>
    <w:p w14:paraId="6AB3DE18" w14:textId="26ABDFD9" w:rsidR="00B63EAD" w:rsidRDefault="00B63EAD" w:rsidP="00B63EAD">
      <w:pPr>
        <w:pStyle w:val="Sansinterligne"/>
        <w:jc w:val="both"/>
        <w:rPr>
          <w:rFonts w:cs="Calibri"/>
          <w:color w:val="1F497D"/>
          <w:sz w:val="18"/>
          <w:szCs w:val="18"/>
        </w:rPr>
      </w:pPr>
      <w:r w:rsidRPr="00225C55">
        <w:rPr>
          <w:rFonts w:cs="Calibri"/>
          <w:color w:val="1F497D"/>
          <w:sz w:val="18"/>
          <w:szCs w:val="18"/>
        </w:rPr>
        <w:t xml:space="preserve">Par exception, en cas de colocation, la solidarité d'un des colocataires et celle de la personne qui s'est portée caution pour lui prennent fin à la date d'effet du congé régulièrement délivré et lorsqu'un nouveau colocataire figure au bail. A défaut, la solidarité du colocataire sortant s'éteint au plus tard à l'expiration d'un délai de six mois après la date d'effet du congé. </w:t>
      </w:r>
    </w:p>
    <w:p w14:paraId="2AB742CD" w14:textId="538A8A70" w:rsidR="0008362D" w:rsidRDefault="0008362D" w:rsidP="00B63EAD">
      <w:pPr>
        <w:pStyle w:val="Sansinterligne"/>
        <w:jc w:val="both"/>
        <w:rPr>
          <w:rFonts w:cs="Calibri"/>
          <w:color w:val="1F497D"/>
          <w:sz w:val="18"/>
          <w:szCs w:val="18"/>
        </w:rPr>
      </w:pPr>
    </w:p>
    <w:p w14:paraId="04EDCDF9" w14:textId="272F44BC" w:rsidR="0008362D" w:rsidRPr="00225C55" w:rsidRDefault="00DC474E" w:rsidP="00B63EAD">
      <w:pPr>
        <w:pStyle w:val="Sansinterligne"/>
        <w:jc w:val="both"/>
        <w:rPr>
          <w:rFonts w:cs="Calibri"/>
          <w:color w:val="1F497D"/>
          <w:sz w:val="18"/>
          <w:szCs w:val="18"/>
        </w:rPr>
      </w:pPr>
      <w:r>
        <w:rPr>
          <w:rFonts w:cs="Calibri"/>
          <w:color w:val="1F497D"/>
          <w:sz w:val="18"/>
          <w:szCs w:val="18"/>
        </w:rPr>
        <w:br w:type="column"/>
      </w:r>
    </w:p>
    <w:p w14:paraId="522566D9" w14:textId="7593727E" w:rsidR="009F39CB" w:rsidRPr="00FE1B8D" w:rsidRDefault="00CA1A3C" w:rsidP="009F39CB">
      <w:pPr>
        <w:shd w:val="clear" w:color="auto" w:fill="1F497D"/>
        <w:spacing w:after="0"/>
        <w:rPr>
          <w:rFonts w:cs="Calibri"/>
          <w:b/>
          <w:color w:val="000000" w:themeColor="text1"/>
          <w:sz w:val="18"/>
          <w:szCs w:val="18"/>
          <w:shd w:val="clear" w:color="auto" w:fill="1F497D"/>
        </w:rPr>
      </w:pPr>
      <w:r>
        <w:rPr>
          <w:rFonts w:cs="Calibri"/>
          <w:b/>
          <w:color w:val="FFFFFF" w:themeColor="background1"/>
          <w:sz w:val="18"/>
          <w:szCs w:val="18"/>
          <w:shd w:val="clear" w:color="auto" w:fill="1F497D"/>
        </w:rPr>
        <w:t>ARTICLE 8</w:t>
      </w:r>
      <w:r w:rsidR="009F39CB" w:rsidRPr="004C3605">
        <w:rPr>
          <w:rFonts w:cs="Calibri"/>
          <w:b/>
          <w:color w:val="FFFFFF" w:themeColor="background1"/>
          <w:sz w:val="18"/>
          <w:szCs w:val="18"/>
          <w:shd w:val="clear" w:color="auto" w:fill="1F497D"/>
        </w:rPr>
        <w:t xml:space="preserve"> – </w:t>
      </w:r>
      <w:r>
        <w:rPr>
          <w:rFonts w:cs="Calibri"/>
          <w:b/>
          <w:color w:val="FFFFFF" w:themeColor="background1"/>
          <w:sz w:val="18"/>
          <w:szCs w:val="18"/>
          <w:shd w:val="clear" w:color="auto" w:fill="1F497D"/>
        </w:rPr>
        <w:t>Clause</w:t>
      </w:r>
      <w:r w:rsidR="001B4DA9">
        <w:rPr>
          <w:rFonts w:cs="Calibri"/>
          <w:b/>
          <w:color w:val="FFFFFF" w:themeColor="background1"/>
          <w:sz w:val="18"/>
          <w:szCs w:val="18"/>
          <w:shd w:val="clear" w:color="auto" w:fill="1F497D"/>
        </w:rPr>
        <w:t xml:space="preserve"> </w:t>
      </w:r>
      <w:r w:rsidR="00267819">
        <w:rPr>
          <w:rFonts w:cs="Calibri"/>
          <w:b/>
          <w:color w:val="FFFFFF" w:themeColor="background1"/>
          <w:sz w:val="18"/>
          <w:szCs w:val="18"/>
          <w:shd w:val="clear" w:color="auto" w:fill="1F497D"/>
        </w:rPr>
        <w:t>résolutoire</w:t>
      </w:r>
    </w:p>
    <w:p w14:paraId="6CD64D6E" w14:textId="77777777" w:rsidR="00DF6A81" w:rsidRPr="009F39CB" w:rsidRDefault="00DF6A81" w:rsidP="00241481">
      <w:pPr>
        <w:spacing w:after="0"/>
        <w:jc w:val="both"/>
        <w:rPr>
          <w:rFonts w:cs="Calibri"/>
          <w:color w:val="1F497D"/>
          <w:sz w:val="18"/>
          <w:szCs w:val="18"/>
        </w:rPr>
      </w:pPr>
    </w:p>
    <w:p w14:paraId="3ED8DCFB" w14:textId="77777777" w:rsidR="0030572D" w:rsidRPr="00225C55" w:rsidRDefault="009B6C76" w:rsidP="009B6C76">
      <w:pPr>
        <w:pStyle w:val="Sansinterligne"/>
        <w:jc w:val="both"/>
        <w:rPr>
          <w:rFonts w:cs="Calibri"/>
          <w:color w:val="1F497D"/>
          <w:sz w:val="18"/>
          <w:szCs w:val="18"/>
        </w:rPr>
      </w:pPr>
      <w:r w:rsidRPr="00225C55">
        <w:rPr>
          <w:rFonts w:cs="Calibri"/>
          <w:color w:val="1F497D"/>
          <w:sz w:val="18"/>
          <w:szCs w:val="18"/>
        </w:rPr>
        <w:t>Modalités de résiliati</w:t>
      </w:r>
      <w:r w:rsidR="0030572D" w:rsidRPr="00225C55">
        <w:rPr>
          <w:rFonts w:cs="Calibri"/>
          <w:color w:val="1F497D"/>
          <w:sz w:val="18"/>
          <w:szCs w:val="18"/>
        </w:rPr>
        <w:t xml:space="preserve">on de plein droit du contrat : </w:t>
      </w:r>
    </w:p>
    <w:p w14:paraId="1213BF77" w14:textId="77777777" w:rsidR="0030572D" w:rsidRPr="00225C55" w:rsidRDefault="0030572D" w:rsidP="009B6C76">
      <w:pPr>
        <w:pStyle w:val="Sansinterligne"/>
        <w:jc w:val="both"/>
        <w:rPr>
          <w:rFonts w:cs="Calibri"/>
          <w:color w:val="1F497D"/>
          <w:sz w:val="18"/>
          <w:szCs w:val="18"/>
        </w:rPr>
      </w:pPr>
    </w:p>
    <w:p w14:paraId="5007236D" w14:textId="73E84160" w:rsidR="0030572D" w:rsidRPr="00225C55" w:rsidRDefault="0030572D" w:rsidP="009B6C76">
      <w:pPr>
        <w:pStyle w:val="Sansinterligne"/>
        <w:jc w:val="both"/>
        <w:rPr>
          <w:rFonts w:cs="Calibri"/>
          <w:color w:val="1F497D"/>
          <w:sz w:val="18"/>
          <w:szCs w:val="18"/>
        </w:rPr>
      </w:pPr>
      <w:r w:rsidRPr="00225C55">
        <w:rPr>
          <w:rFonts w:cs="Calibri"/>
          <w:color w:val="1F497D"/>
          <w:sz w:val="18"/>
          <w:szCs w:val="18"/>
        </w:rPr>
        <w:t xml:space="preserve">Le présent contrat sera RESILIE IMMEDIATEMENT </w:t>
      </w:r>
      <w:r w:rsidR="003911E9" w:rsidRPr="00225C55">
        <w:rPr>
          <w:rFonts w:cs="Calibri"/>
          <w:color w:val="1F497D"/>
          <w:sz w:val="18"/>
          <w:szCs w:val="18"/>
        </w:rPr>
        <w:t>et de</w:t>
      </w:r>
      <w:r w:rsidRPr="00225C55">
        <w:rPr>
          <w:rFonts w:cs="Calibri"/>
          <w:color w:val="1F497D"/>
          <w:sz w:val="18"/>
          <w:szCs w:val="18"/>
        </w:rPr>
        <w:t xml:space="preserve"> PLEIN DROIT </w:t>
      </w:r>
      <w:r w:rsidR="003911E9" w:rsidRPr="00225C55">
        <w:rPr>
          <w:rFonts w:cs="Calibri"/>
          <w:color w:val="1F497D"/>
          <w:sz w:val="18"/>
          <w:szCs w:val="18"/>
        </w:rPr>
        <w:t xml:space="preserve">si bon semble au bailleur </w:t>
      </w:r>
      <w:r w:rsidRPr="00225C55">
        <w:rPr>
          <w:rFonts w:cs="Calibri"/>
          <w:color w:val="1F497D"/>
          <w:sz w:val="18"/>
          <w:szCs w:val="18"/>
        </w:rPr>
        <w:t>:</w:t>
      </w:r>
    </w:p>
    <w:p w14:paraId="011A88C0" w14:textId="77777777" w:rsidR="0030572D" w:rsidRPr="00225C55" w:rsidRDefault="0030572D" w:rsidP="009B6C76">
      <w:pPr>
        <w:pStyle w:val="Sansinterligne"/>
        <w:jc w:val="both"/>
        <w:rPr>
          <w:rFonts w:cs="Calibri"/>
          <w:color w:val="1F497D"/>
          <w:sz w:val="18"/>
          <w:szCs w:val="18"/>
        </w:rPr>
      </w:pPr>
    </w:p>
    <w:p w14:paraId="18D67670" w14:textId="30210852" w:rsidR="0030572D" w:rsidRPr="00225C55" w:rsidRDefault="0030572D" w:rsidP="0030572D">
      <w:pPr>
        <w:pStyle w:val="Sansinterligne"/>
        <w:numPr>
          <w:ilvl w:val="0"/>
          <w:numId w:val="22"/>
        </w:numPr>
        <w:jc w:val="both"/>
        <w:rPr>
          <w:rFonts w:cs="Calibri"/>
          <w:color w:val="1F497D"/>
          <w:sz w:val="18"/>
          <w:szCs w:val="18"/>
        </w:rPr>
      </w:pPr>
      <w:r w:rsidRPr="00225C55">
        <w:rPr>
          <w:rFonts w:cs="Calibri"/>
          <w:color w:val="1F497D"/>
          <w:sz w:val="18"/>
          <w:szCs w:val="18"/>
        </w:rPr>
        <w:t xml:space="preserve">Deux mois après un commandement de payer </w:t>
      </w:r>
      <w:proofErr w:type="gramStart"/>
      <w:r w:rsidRPr="00225C55">
        <w:rPr>
          <w:rFonts w:cs="Calibri"/>
          <w:color w:val="1F497D"/>
          <w:sz w:val="18"/>
          <w:szCs w:val="18"/>
        </w:rPr>
        <w:t>demeuré</w:t>
      </w:r>
      <w:proofErr w:type="gramEnd"/>
      <w:r w:rsidRPr="00225C55">
        <w:rPr>
          <w:rFonts w:cs="Calibri"/>
          <w:color w:val="1F497D"/>
          <w:sz w:val="18"/>
          <w:szCs w:val="18"/>
        </w:rPr>
        <w:t xml:space="preserve"> infructueux, </w:t>
      </w:r>
      <w:r w:rsidR="009B6C76" w:rsidRPr="00225C55">
        <w:rPr>
          <w:rFonts w:cs="Calibri"/>
          <w:color w:val="1F497D"/>
          <w:sz w:val="18"/>
          <w:szCs w:val="18"/>
        </w:rPr>
        <w:t>pour un défaut de paiement du loyer ou d</w:t>
      </w:r>
      <w:r w:rsidRPr="00225C55">
        <w:rPr>
          <w:rFonts w:cs="Calibri"/>
          <w:color w:val="1F497D"/>
          <w:sz w:val="18"/>
          <w:szCs w:val="18"/>
        </w:rPr>
        <w:t xml:space="preserve">es charges aux termes convenus ou en cas de </w:t>
      </w:r>
      <w:r w:rsidR="009B6C76" w:rsidRPr="00225C55">
        <w:rPr>
          <w:rFonts w:cs="Calibri"/>
          <w:color w:val="1F497D"/>
          <w:sz w:val="18"/>
          <w:szCs w:val="18"/>
        </w:rPr>
        <w:t xml:space="preserve">non versement </w:t>
      </w:r>
      <w:r w:rsidRPr="00225C55">
        <w:rPr>
          <w:rFonts w:cs="Calibri"/>
          <w:color w:val="1F497D"/>
          <w:sz w:val="18"/>
          <w:szCs w:val="18"/>
        </w:rPr>
        <w:t>du dépôt de garantie</w:t>
      </w:r>
      <w:r w:rsidR="003911E9" w:rsidRPr="00225C55">
        <w:rPr>
          <w:rFonts w:cs="Calibri"/>
          <w:color w:val="1F497D"/>
          <w:sz w:val="18"/>
          <w:szCs w:val="18"/>
        </w:rPr>
        <w:t xml:space="preserve"> éventuellement prévu au contrat</w:t>
      </w:r>
      <w:r w:rsidRPr="00225C55">
        <w:rPr>
          <w:rFonts w:cs="Calibri"/>
          <w:color w:val="1F497D"/>
          <w:sz w:val="18"/>
          <w:szCs w:val="18"/>
        </w:rPr>
        <w:t>,</w:t>
      </w:r>
    </w:p>
    <w:p w14:paraId="081E08F0" w14:textId="4C786C3E" w:rsidR="0030572D" w:rsidRPr="00225C55" w:rsidRDefault="0030572D" w:rsidP="0030572D">
      <w:pPr>
        <w:pStyle w:val="Sansinterligne"/>
        <w:numPr>
          <w:ilvl w:val="0"/>
          <w:numId w:val="22"/>
        </w:numPr>
        <w:jc w:val="both"/>
        <w:rPr>
          <w:rFonts w:cs="Calibri"/>
          <w:color w:val="1F497D"/>
          <w:sz w:val="18"/>
          <w:szCs w:val="18"/>
        </w:rPr>
      </w:pPr>
      <w:r w:rsidRPr="00225C55">
        <w:rPr>
          <w:rFonts w:cs="Calibri"/>
          <w:color w:val="1F497D"/>
          <w:sz w:val="18"/>
          <w:szCs w:val="18"/>
        </w:rPr>
        <w:t xml:space="preserve">Un mois après une sommation demeurée infructueuse, en cas de </w:t>
      </w:r>
      <w:r w:rsidR="009B6C76" w:rsidRPr="00225C55">
        <w:rPr>
          <w:rFonts w:cs="Calibri"/>
          <w:color w:val="1F497D"/>
          <w:sz w:val="18"/>
          <w:szCs w:val="18"/>
        </w:rPr>
        <w:t>non-souscription d'une assu</w:t>
      </w:r>
      <w:r w:rsidRPr="00225C55">
        <w:rPr>
          <w:rFonts w:cs="Calibri"/>
          <w:color w:val="1F497D"/>
          <w:sz w:val="18"/>
          <w:szCs w:val="18"/>
        </w:rPr>
        <w:t>rance des risques locatifs,</w:t>
      </w:r>
    </w:p>
    <w:p w14:paraId="5EB5F02A" w14:textId="2F33F644" w:rsidR="009B6C76" w:rsidRPr="00225C55" w:rsidRDefault="0030572D" w:rsidP="0030572D">
      <w:pPr>
        <w:pStyle w:val="Sansinterligne"/>
        <w:numPr>
          <w:ilvl w:val="0"/>
          <w:numId w:val="22"/>
        </w:numPr>
        <w:jc w:val="both"/>
        <w:rPr>
          <w:rFonts w:cs="Calibri"/>
          <w:color w:val="1F497D"/>
          <w:sz w:val="18"/>
          <w:szCs w:val="18"/>
        </w:rPr>
      </w:pPr>
      <w:r w:rsidRPr="00225C55">
        <w:rPr>
          <w:rFonts w:cs="Calibri"/>
          <w:color w:val="1F497D"/>
          <w:sz w:val="18"/>
          <w:szCs w:val="18"/>
        </w:rPr>
        <w:t>En cas de</w:t>
      </w:r>
      <w:r w:rsidR="009B6C76" w:rsidRPr="00225C55">
        <w:rPr>
          <w:rFonts w:cs="Calibri"/>
          <w:color w:val="1F497D"/>
          <w:sz w:val="18"/>
          <w:szCs w:val="18"/>
        </w:rPr>
        <w:t xml:space="preserve"> non-respect de l'obligation d'user paisiblement des locaux loués, résultant de troubles de voisinage constatés par une décision de justice</w:t>
      </w:r>
      <w:r w:rsidRPr="00225C55">
        <w:rPr>
          <w:rFonts w:cs="Calibri"/>
          <w:color w:val="1F497D"/>
          <w:sz w:val="18"/>
          <w:szCs w:val="18"/>
        </w:rPr>
        <w:t xml:space="preserve"> passée en force de chose jugée</w:t>
      </w:r>
      <w:r w:rsidR="009B6C76" w:rsidRPr="00225C55">
        <w:rPr>
          <w:rFonts w:cs="Calibri"/>
          <w:color w:val="1F497D"/>
          <w:sz w:val="18"/>
          <w:szCs w:val="18"/>
        </w:rPr>
        <w:t>.</w:t>
      </w:r>
    </w:p>
    <w:p w14:paraId="4371BC20" w14:textId="77777777" w:rsidR="00C215BA" w:rsidRDefault="00C215BA" w:rsidP="00241481">
      <w:pPr>
        <w:spacing w:after="0"/>
        <w:jc w:val="both"/>
        <w:rPr>
          <w:rFonts w:cs="Calibri"/>
          <w:color w:val="1F497D"/>
          <w:sz w:val="18"/>
          <w:szCs w:val="18"/>
        </w:rPr>
      </w:pPr>
    </w:p>
    <w:p w14:paraId="54CB53D5" w14:textId="2C1814A9" w:rsidR="005279FE" w:rsidRPr="00225C55" w:rsidRDefault="005279FE" w:rsidP="00241481">
      <w:pPr>
        <w:spacing w:after="0"/>
        <w:jc w:val="both"/>
        <w:rPr>
          <w:rFonts w:cs="Calibri"/>
          <w:color w:val="1F497D"/>
          <w:sz w:val="18"/>
          <w:szCs w:val="18"/>
        </w:rPr>
      </w:pPr>
      <w:r w:rsidRPr="00225C55">
        <w:rPr>
          <w:rFonts w:cs="Calibri"/>
          <w:color w:val="1F497D"/>
          <w:sz w:val="18"/>
          <w:szCs w:val="18"/>
        </w:rPr>
        <w:t>Les frais et honoraires exposés par le bailleur pour la délivrance des commandements et sommations ou la mise en recouvrement des sommes qui lui sont dues, seront à la charge du locataire, sous réserve de l’appréciation des tribunaux, conformément aux articles 696 et 700 du code de procédure civile.</w:t>
      </w:r>
    </w:p>
    <w:p w14:paraId="62532DFC" w14:textId="7F1F2FC6" w:rsidR="005279FE" w:rsidRDefault="005279FE" w:rsidP="00241481">
      <w:pPr>
        <w:spacing w:after="0"/>
        <w:jc w:val="both"/>
        <w:rPr>
          <w:rFonts w:cs="Calibri"/>
          <w:color w:val="1F497D"/>
          <w:sz w:val="18"/>
          <w:szCs w:val="18"/>
        </w:rPr>
      </w:pPr>
    </w:p>
    <w:p w14:paraId="6A78CDAA" w14:textId="77777777" w:rsidR="000B492C" w:rsidRPr="009F39CB" w:rsidRDefault="000B492C" w:rsidP="00241481">
      <w:pPr>
        <w:spacing w:after="0"/>
        <w:jc w:val="both"/>
        <w:rPr>
          <w:rFonts w:cs="Calibri"/>
          <w:color w:val="1F497D"/>
          <w:sz w:val="18"/>
          <w:szCs w:val="18"/>
        </w:rPr>
      </w:pPr>
    </w:p>
    <w:p w14:paraId="4AC58008" w14:textId="2910A001" w:rsidR="00850887" w:rsidRPr="00AA2C06" w:rsidRDefault="009B6C76" w:rsidP="00850887">
      <w:pPr>
        <w:shd w:val="clear" w:color="auto" w:fill="1F497D"/>
        <w:spacing w:after="0"/>
        <w:rPr>
          <w:rFonts w:cs="Calibri"/>
          <w:b/>
          <w:color w:val="000000" w:themeColor="text1"/>
          <w:sz w:val="18"/>
          <w:szCs w:val="18"/>
          <w:shd w:val="clear" w:color="auto" w:fill="1F497D"/>
        </w:rPr>
      </w:pPr>
      <w:r>
        <w:rPr>
          <w:rFonts w:cs="Calibri"/>
          <w:b/>
          <w:color w:val="FFFFFF" w:themeColor="background1"/>
          <w:sz w:val="18"/>
          <w:szCs w:val="18"/>
          <w:shd w:val="clear" w:color="auto" w:fill="1F497D"/>
        </w:rPr>
        <w:t>ARTICLE 9</w:t>
      </w:r>
      <w:r w:rsidR="00850887" w:rsidRPr="004C3605">
        <w:rPr>
          <w:rFonts w:cs="Calibri"/>
          <w:b/>
          <w:color w:val="FFFFFF" w:themeColor="background1"/>
          <w:sz w:val="18"/>
          <w:szCs w:val="18"/>
          <w:shd w:val="clear" w:color="auto" w:fill="1F497D"/>
        </w:rPr>
        <w:t xml:space="preserve"> – </w:t>
      </w:r>
      <w:r>
        <w:rPr>
          <w:rFonts w:cs="Calibri"/>
          <w:b/>
          <w:color w:val="FFFFFF" w:themeColor="background1"/>
          <w:sz w:val="18"/>
          <w:szCs w:val="18"/>
          <w:shd w:val="clear" w:color="auto" w:fill="1F497D"/>
        </w:rPr>
        <w:t>Honoraires de location</w:t>
      </w:r>
    </w:p>
    <w:p w14:paraId="15CD8016" w14:textId="77777777" w:rsidR="000A25CC" w:rsidRPr="005332DB" w:rsidRDefault="000A25CC" w:rsidP="00241481">
      <w:pPr>
        <w:spacing w:after="0"/>
        <w:jc w:val="both"/>
        <w:rPr>
          <w:rFonts w:cs="Calibri"/>
          <w:color w:val="1F497D"/>
          <w:sz w:val="18"/>
          <w:szCs w:val="18"/>
        </w:rPr>
      </w:pPr>
    </w:p>
    <w:p w14:paraId="7B5B87FD" w14:textId="622A597C" w:rsidR="009B6C76" w:rsidRPr="00225C55" w:rsidRDefault="009B6C76" w:rsidP="009B6C76">
      <w:pPr>
        <w:pStyle w:val="Sansinterligne"/>
        <w:numPr>
          <w:ilvl w:val="0"/>
          <w:numId w:val="20"/>
        </w:numPr>
        <w:jc w:val="both"/>
        <w:rPr>
          <w:rFonts w:cs="Calibri"/>
          <w:color w:val="1F497D"/>
          <w:sz w:val="18"/>
          <w:szCs w:val="18"/>
        </w:rPr>
      </w:pPr>
      <w:r w:rsidRPr="00225C55">
        <w:rPr>
          <w:rFonts w:cs="Calibri"/>
          <w:color w:val="1F497D"/>
          <w:sz w:val="18"/>
          <w:szCs w:val="18"/>
        </w:rPr>
        <w:t>Dispositions applicables</w:t>
      </w:r>
    </w:p>
    <w:p w14:paraId="7FD67A9A" w14:textId="77777777" w:rsidR="009B6C76" w:rsidRPr="00225C55" w:rsidRDefault="009B6C76" w:rsidP="009B6C76">
      <w:pPr>
        <w:pStyle w:val="Sansinterligne"/>
        <w:jc w:val="both"/>
        <w:rPr>
          <w:rFonts w:cs="Calibri"/>
          <w:color w:val="1F497D"/>
          <w:sz w:val="18"/>
          <w:szCs w:val="18"/>
        </w:rPr>
      </w:pPr>
    </w:p>
    <w:p w14:paraId="7914BB7C" w14:textId="77777777" w:rsidR="00DC6F87" w:rsidRPr="00225C55" w:rsidRDefault="009B6C76" w:rsidP="009B6C76">
      <w:pPr>
        <w:pStyle w:val="Sansinterligne"/>
        <w:jc w:val="both"/>
        <w:rPr>
          <w:rFonts w:cs="Calibri"/>
          <w:color w:val="1F497D"/>
          <w:sz w:val="18"/>
          <w:szCs w:val="18"/>
        </w:rPr>
      </w:pPr>
      <w:r w:rsidRPr="00225C55">
        <w:rPr>
          <w:rFonts w:cs="Calibri"/>
          <w:color w:val="1F497D"/>
          <w:sz w:val="18"/>
          <w:szCs w:val="18"/>
        </w:rPr>
        <w:t>Il est rappelé les dispositions du I de l'article 5 (I) de la loi du 6 juillet 1989, alinéas 1 à 3 :</w:t>
      </w:r>
    </w:p>
    <w:p w14:paraId="38461071" w14:textId="77777777" w:rsidR="00DC6F87" w:rsidRPr="00225C55" w:rsidRDefault="00DC6F87" w:rsidP="009B6C76">
      <w:pPr>
        <w:pStyle w:val="Sansinterligne"/>
        <w:jc w:val="both"/>
        <w:rPr>
          <w:rFonts w:cs="Calibri"/>
          <w:color w:val="1F497D"/>
          <w:sz w:val="18"/>
          <w:szCs w:val="18"/>
        </w:rPr>
      </w:pPr>
    </w:p>
    <w:p w14:paraId="017CFFFB" w14:textId="638098AD" w:rsidR="009B6C76" w:rsidRPr="00953615" w:rsidRDefault="009B6C76" w:rsidP="00DC6F87">
      <w:pPr>
        <w:pStyle w:val="Sansinterligne"/>
        <w:ind w:left="708"/>
        <w:jc w:val="both"/>
        <w:rPr>
          <w:rFonts w:cs="Calibri"/>
          <w:i/>
          <w:color w:val="1F497D"/>
          <w:sz w:val="18"/>
          <w:szCs w:val="18"/>
        </w:rPr>
      </w:pPr>
      <w:r w:rsidRPr="00953615">
        <w:rPr>
          <w:rFonts w:cs="Calibri"/>
          <w:i/>
          <w:color w:val="1F497D"/>
          <w:sz w:val="18"/>
          <w:szCs w:val="18"/>
        </w:rPr>
        <w:t xml:space="preserve"> </w:t>
      </w:r>
      <w:r w:rsidR="00DC6F87" w:rsidRPr="00953615">
        <w:rPr>
          <w:rFonts w:cs="Calibri"/>
          <w:i/>
          <w:color w:val="1F497D"/>
          <w:sz w:val="18"/>
          <w:szCs w:val="18"/>
        </w:rPr>
        <w:t>« </w:t>
      </w:r>
      <w:r w:rsidRPr="00953615">
        <w:rPr>
          <w:rFonts w:cs="Calibri"/>
          <w:i/>
          <w:color w:val="1F497D"/>
          <w:sz w:val="18"/>
          <w:szCs w:val="18"/>
        </w:rPr>
        <w:t>La rémunération des personnes mandatées pour se livrer ou prêter leur concours à l'entremise ou à la négociation d'une mise en location d'un logement, tel que défini aux articles 2 et 25-3, est à la charge exclusive du bailleur, à l'exception des honoraires liés aux prestations mentionnées aux deuxième et troisième alinéas du présent I.</w:t>
      </w:r>
      <w:r w:rsidR="00DC6F87" w:rsidRPr="00953615">
        <w:rPr>
          <w:rFonts w:cs="Calibri"/>
          <w:i/>
          <w:color w:val="1F497D"/>
          <w:sz w:val="18"/>
          <w:szCs w:val="18"/>
        </w:rPr>
        <w:t> </w:t>
      </w:r>
    </w:p>
    <w:p w14:paraId="3374F875" w14:textId="77777777" w:rsidR="009B6C76" w:rsidRPr="00953615" w:rsidRDefault="009B6C76" w:rsidP="00DC6F87">
      <w:pPr>
        <w:pStyle w:val="Sansinterligne"/>
        <w:ind w:left="708"/>
        <w:jc w:val="both"/>
        <w:rPr>
          <w:rFonts w:cs="Calibri"/>
          <w:i/>
          <w:color w:val="1F497D"/>
          <w:sz w:val="18"/>
          <w:szCs w:val="18"/>
        </w:rPr>
      </w:pPr>
      <w:r w:rsidRPr="00953615">
        <w:rPr>
          <w:rFonts w:cs="Calibri"/>
          <w:i/>
          <w:color w:val="1F497D"/>
          <w:sz w:val="18"/>
          <w:szCs w:val="18"/>
        </w:rPr>
        <w:t xml:space="preserve">Les honoraires des personnes mandatées pour effectuer la visite du preneur, constituer son dossier et rédiger un bail sont partagés entre le bailleur et le preneur. Le montant toutes taxes comprises imputé au preneur pour ces prestations ne peut excéder celui imputé au bailleur et demeure inférieur ou égal à un plafond par mètre carré de surface habitable de la chose louée fixé par voie réglementaire et révisable chaque année, dans des conditions définies par décret. Ces honoraires sont dus à la signature du bail. </w:t>
      </w:r>
    </w:p>
    <w:p w14:paraId="296C63CB" w14:textId="2C93AC4F" w:rsidR="009B6C76" w:rsidRPr="00953615" w:rsidRDefault="009B6C76" w:rsidP="00DC6F87">
      <w:pPr>
        <w:pStyle w:val="Sansinterligne"/>
        <w:ind w:left="708"/>
        <w:jc w:val="both"/>
        <w:rPr>
          <w:rFonts w:cs="Calibri"/>
          <w:i/>
          <w:color w:val="1F497D"/>
          <w:sz w:val="18"/>
          <w:szCs w:val="18"/>
        </w:rPr>
      </w:pPr>
      <w:r w:rsidRPr="00953615">
        <w:rPr>
          <w:rFonts w:cs="Calibri"/>
          <w:i/>
          <w:color w:val="1F497D"/>
          <w:sz w:val="18"/>
          <w:szCs w:val="18"/>
        </w:rPr>
        <w:t>Les honoraires des personnes mandatées pour réaliser un état des lieux sont partagés entre le bailleur et le preneur. Le montant toutes taxes comprises imputé au locataire pour cette prestation ne peut excéder celui imputé au bailleur et demeure inférieur ou égal à un plafond par mètre carré de surface habitable de la chose louée fixé par voie réglementaire et révisable chaque année, dans des conditions définies par décret. Ces honoraires sont dus à compter de l</w:t>
      </w:r>
      <w:r w:rsidR="00DC6F87" w:rsidRPr="00953615">
        <w:rPr>
          <w:rFonts w:cs="Calibri"/>
          <w:i/>
          <w:color w:val="1F497D"/>
          <w:sz w:val="18"/>
          <w:szCs w:val="18"/>
        </w:rPr>
        <w:t>a réalisation de la prestation. »</w:t>
      </w:r>
    </w:p>
    <w:p w14:paraId="72F18C4D" w14:textId="77777777" w:rsidR="00DC6F87" w:rsidRPr="00225C55" w:rsidRDefault="00DC6F87" w:rsidP="009B6C76">
      <w:pPr>
        <w:pStyle w:val="Sansinterligne"/>
        <w:jc w:val="both"/>
        <w:rPr>
          <w:rFonts w:cs="Calibri"/>
          <w:color w:val="1F497D"/>
          <w:sz w:val="18"/>
          <w:szCs w:val="18"/>
        </w:rPr>
      </w:pPr>
    </w:p>
    <w:p w14:paraId="3E3D2612" w14:textId="77777777" w:rsidR="009B6C76" w:rsidRPr="00225C55" w:rsidRDefault="009B6C76" w:rsidP="009B6C76">
      <w:pPr>
        <w:pStyle w:val="Sansinterligne"/>
        <w:jc w:val="both"/>
        <w:rPr>
          <w:rFonts w:cs="Calibri"/>
          <w:color w:val="1F497D"/>
          <w:sz w:val="18"/>
          <w:szCs w:val="18"/>
        </w:rPr>
      </w:pPr>
      <w:r w:rsidRPr="00225C55">
        <w:rPr>
          <w:rFonts w:cs="Calibri"/>
          <w:color w:val="1F497D"/>
          <w:sz w:val="18"/>
          <w:szCs w:val="18"/>
        </w:rPr>
        <w:t>Plafonds applicables :</w:t>
      </w:r>
    </w:p>
    <w:p w14:paraId="37A04A3A" w14:textId="77777777" w:rsidR="00DC6F87" w:rsidRPr="00225C55" w:rsidRDefault="00DC6F87" w:rsidP="009B6C76">
      <w:pPr>
        <w:pStyle w:val="Sansinterligne"/>
        <w:jc w:val="both"/>
        <w:rPr>
          <w:rFonts w:cs="Calibri"/>
          <w:color w:val="1F497D"/>
          <w:sz w:val="18"/>
          <w:szCs w:val="18"/>
        </w:rPr>
      </w:pPr>
    </w:p>
    <w:p w14:paraId="4AEA4F07" w14:textId="65969412" w:rsidR="009B6C76" w:rsidRDefault="009B6C76" w:rsidP="009B6C76">
      <w:pPr>
        <w:pStyle w:val="Sansinterligne"/>
        <w:jc w:val="both"/>
        <w:rPr>
          <w:rFonts w:cs="Calibri"/>
          <w:color w:val="1F497D"/>
          <w:sz w:val="18"/>
          <w:szCs w:val="18"/>
        </w:rPr>
      </w:pPr>
      <w:r w:rsidRPr="00225C55">
        <w:rPr>
          <w:rFonts w:cs="Calibri"/>
          <w:color w:val="1F497D"/>
          <w:sz w:val="18"/>
          <w:szCs w:val="18"/>
        </w:rPr>
        <w:t xml:space="preserve">-montant du plafond des honoraires imputables aux locataires en matière de prestation de visite du preneur, de constitution de son dossier </w:t>
      </w:r>
      <w:r w:rsidR="00DC6F87" w:rsidRPr="00225C55">
        <w:rPr>
          <w:rFonts w:cs="Calibri"/>
          <w:color w:val="1F497D"/>
          <w:sz w:val="18"/>
          <w:szCs w:val="18"/>
        </w:rPr>
        <w:t xml:space="preserve">et de rédaction de bail : </w:t>
      </w:r>
      <w:r w:rsidR="00DC474E">
        <w:rPr>
          <w:rFonts w:cs="Calibri"/>
          <w:b/>
          <w:color w:val="1F497D"/>
          <w:sz w:val="18"/>
          <w:szCs w:val="18"/>
        </w:rPr>
        <w:t>______</w:t>
      </w:r>
      <w:r w:rsidR="00B52C3A">
        <w:rPr>
          <w:rFonts w:cs="Calibri"/>
          <w:color w:val="1F497D"/>
          <w:sz w:val="18"/>
          <w:szCs w:val="18"/>
        </w:rPr>
        <w:t xml:space="preserve"> de surface habitable.</w:t>
      </w:r>
    </w:p>
    <w:p w14:paraId="170A3FAB" w14:textId="77777777" w:rsidR="00B52C3A" w:rsidRPr="00225C55" w:rsidRDefault="00B52C3A" w:rsidP="009B6C76">
      <w:pPr>
        <w:pStyle w:val="Sansinterligne"/>
        <w:jc w:val="both"/>
        <w:rPr>
          <w:rFonts w:cs="Calibri"/>
          <w:color w:val="1F497D"/>
          <w:sz w:val="18"/>
          <w:szCs w:val="18"/>
        </w:rPr>
      </w:pPr>
    </w:p>
    <w:p w14:paraId="19E69078" w14:textId="3F5F1D5C" w:rsidR="009B6C76" w:rsidRPr="00225C55" w:rsidRDefault="009B6C76" w:rsidP="009B6C76">
      <w:pPr>
        <w:pStyle w:val="Sansinterligne"/>
        <w:jc w:val="both"/>
        <w:rPr>
          <w:rFonts w:cs="Calibri"/>
          <w:color w:val="1F497D"/>
          <w:sz w:val="18"/>
          <w:szCs w:val="18"/>
        </w:rPr>
      </w:pPr>
      <w:r w:rsidRPr="00225C55">
        <w:rPr>
          <w:rFonts w:cs="Calibri"/>
          <w:color w:val="1F497D"/>
          <w:sz w:val="18"/>
          <w:szCs w:val="18"/>
        </w:rPr>
        <w:t>-montant du plafond des honoraires imputables aux locataires en matière d'établissement de l</w:t>
      </w:r>
      <w:r w:rsidR="00DC6F87" w:rsidRPr="00225C55">
        <w:rPr>
          <w:rFonts w:cs="Calibri"/>
          <w:color w:val="1F497D"/>
          <w:sz w:val="18"/>
          <w:szCs w:val="18"/>
        </w:rPr>
        <w:t>'é</w:t>
      </w:r>
      <w:r w:rsidR="00B26307">
        <w:rPr>
          <w:rFonts w:cs="Calibri"/>
          <w:color w:val="1F497D"/>
          <w:sz w:val="18"/>
          <w:szCs w:val="18"/>
        </w:rPr>
        <w:t xml:space="preserve">tat des lieux d'entrée : </w:t>
      </w:r>
      <w:r w:rsidR="00B26307" w:rsidRPr="00B26307">
        <w:rPr>
          <w:rFonts w:cs="Calibri"/>
          <w:b/>
          <w:color w:val="1F497D"/>
          <w:sz w:val="18"/>
          <w:szCs w:val="18"/>
        </w:rPr>
        <w:t>3</w:t>
      </w:r>
      <w:r w:rsidR="00953615" w:rsidRPr="00B26307">
        <w:rPr>
          <w:rFonts w:cs="Calibri"/>
          <w:b/>
          <w:color w:val="1F497D"/>
          <w:sz w:val="18"/>
          <w:szCs w:val="18"/>
        </w:rPr>
        <w:t>€/ m²</w:t>
      </w:r>
      <w:r w:rsidRPr="00225C55">
        <w:rPr>
          <w:rFonts w:cs="Calibri"/>
          <w:color w:val="1F497D"/>
          <w:sz w:val="18"/>
          <w:szCs w:val="18"/>
        </w:rPr>
        <w:t xml:space="preserve"> de surface habitable.</w:t>
      </w:r>
    </w:p>
    <w:p w14:paraId="0EC0A0D5" w14:textId="77777777" w:rsidR="009B6C76" w:rsidRPr="00225C55" w:rsidRDefault="009B6C76" w:rsidP="009B6C76">
      <w:pPr>
        <w:pStyle w:val="Sansinterligne"/>
        <w:jc w:val="both"/>
        <w:rPr>
          <w:rFonts w:cs="Calibri"/>
          <w:color w:val="1F497D"/>
          <w:sz w:val="18"/>
          <w:szCs w:val="18"/>
        </w:rPr>
      </w:pPr>
    </w:p>
    <w:p w14:paraId="3D4105AA" w14:textId="443A947B" w:rsidR="009B6C76" w:rsidRPr="00225C55" w:rsidRDefault="009B6C76" w:rsidP="009B6C76">
      <w:pPr>
        <w:pStyle w:val="Sansinterligne"/>
        <w:numPr>
          <w:ilvl w:val="0"/>
          <w:numId w:val="20"/>
        </w:numPr>
        <w:jc w:val="both"/>
        <w:rPr>
          <w:rFonts w:cs="Calibri"/>
          <w:color w:val="1F497D"/>
          <w:sz w:val="18"/>
          <w:szCs w:val="18"/>
        </w:rPr>
      </w:pPr>
      <w:r w:rsidRPr="00225C55">
        <w:rPr>
          <w:rFonts w:cs="Calibri"/>
          <w:color w:val="1F497D"/>
          <w:sz w:val="18"/>
          <w:szCs w:val="18"/>
        </w:rPr>
        <w:t>Détail et répartition des honoraires</w:t>
      </w:r>
    </w:p>
    <w:p w14:paraId="236419B0" w14:textId="77777777" w:rsidR="00B52C3A" w:rsidRDefault="00B52C3A" w:rsidP="00B52C3A">
      <w:pPr>
        <w:pStyle w:val="Sansinterligne"/>
        <w:jc w:val="both"/>
        <w:rPr>
          <w:rFonts w:cs="Calibri"/>
          <w:color w:val="1F497D"/>
          <w:sz w:val="18"/>
          <w:szCs w:val="18"/>
        </w:rPr>
      </w:pPr>
    </w:p>
    <w:tbl>
      <w:tblPr>
        <w:tblStyle w:val="Grilledutableau"/>
        <w:tblW w:w="0" w:type="auto"/>
        <w:jc w:val="center"/>
        <w:tblLook w:val="04A0" w:firstRow="1" w:lastRow="0" w:firstColumn="1" w:lastColumn="0" w:noHBand="0" w:noVBand="1"/>
      </w:tblPr>
      <w:tblGrid>
        <w:gridCol w:w="4564"/>
        <w:gridCol w:w="2835"/>
        <w:gridCol w:w="2862"/>
      </w:tblGrid>
      <w:tr w:rsidR="001E7761" w14:paraId="606BE6DF" w14:textId="77777777" w:rsidTr="00D54971">
        <w:trPr>
          <w:jc w:val="center"/>
        </w:trPr>
        <w:tc>
          <w:tcPr>
            <w:tcW w:w="4564" w:type="dxa"/>
          </w:tcPr>
          <w:p w14:paraId="526E565C" w14:textId="77777777" w:rsidR="00B52C3A" w:rsidRDefault="00B52C3A" w:rsidP="00B52C3A">
            <w:pPr>
              <w:pStyle w:val="Sansinterligne"/>
              <w:jc w:val="both"/>
              <w:rPr>
                <w:rFonts w:cs="Calibri"/>
                <w:color w:val="1F497D"/>
                <w:sz w:val="18"/>
                <w:szCs w:val="18"/>
              </w:rPr>
            </w:pPr>
          </w:p>
        </w:tc>
        <w:tc>
          <w:tcPr>
            <w:tcW w:w="2835" w:type="dxa"/>
          </w:tcPr>
          <w:p w14:paraId="6DF3EAB3" w14:textId="7BDE585B" w:rsidR="00B52C3A" w:rsidRDefault="00B52C3A" w:rsidP="00B52C3A">
            <w:pPr>
              <w:pStyle w:val="Sansinterligne"/>
              <w:jc w:val="center"/>
              <w:rPr>
                <w:rFonts w:cs="Calibri"/>
                <w:color w:val="1F497D"/>
                <w:sz w:val="18"/>
                <w:szCs w:val="18"/>
              </w:rPr>
            </w:pPr>
            <w:r>
              <w:rPr>
                <w:rFonts w:cs="Calibri"/>
                <w:color w:val="1F497D"/>
                <w:sz w:val="18"/>
                <w:szCs w:val="18"/>
              </w:rPr>
              <w:t xml:space="preserve">CHARGE </w:t>
            </w:r>
            <w:r w:rsidRPr="00B52C3A">
              <w:rPr>
                <w:rFonts w:cs="Calibri"/>
                <w:b/>
                <w:bCs/>
                <w:color w:val="1F497D"/>
                <w:sz w:val="18"/>
                <w:szCs w:val="18"/>
              </w:rPr>
              <w:t>LOCATAIRE</w:t>
            </w:r>
            <w:r>
              <w:rPr>
                <w:rFonts w:cs="Calibri"/>
                <w:color w:val="1F497D"/>
                <w:sz w:val="18"/>
                <w:szCs w:val="18"/>
              </w:rPr>
              <w:t xml:space="preserve"> (€ TTC)</w:t>
            </w:r>
          </w:p>
        </w:tc>
        <w:tc>
          <w:tcPr>
            <w:tcW w:w="2862" w:type="dxa"/>
          </w:tcPr>
          <w:p w14:paraId="417FD71A" w14:textId="75B02CFF" w:rsidR="00B52C3A" w:rsidRDefault="00B52C3A" w:rsidP="00B52C3A">
            <w:pPr>
              <w:pStyle w:val="Sansinterligne"/>
              <w:jc w:val="center"/>
              <w:rPr>
                <w:rFonts w:cs="Calibri"/>
                <w:color w:val="1F497D"/>
                <w:sz w:val="18"/>
                <w:szCs w:val="18"/>
              </w:rPr>
            </w:pPr>
            <w:r>
              <w:rPr>
                <w:rFonts w:cs="Calibri"/>
                <w:color w:val="1F497D"/>
                <w:sz w:val="18"/>
                <w:szCs w:val="18"/>
              </w:rPr>
              <w:t xml:space="preserve">CHARGE </w:t>
            </w:r>
            <w:r w:rsidRPr="00B52C3A">
              <w:rPr>
                <w:rFonts w:cs="Calibri"/>
                <w:b/>
                <w:bCs/>
                <w:color w:val="1F497D"/>
                <w:sz w:val="18"/>
                <w:szCs w:val="18"/>
              </w:rPr>
              <w:t>BAILLEUR</w:t>
            </w:r>
            <w:r>
              <w:rPr>
                <w:rFonts w:cs="Calibri"/>
                <w:color w:val="1F497D"/>
                <w:sz w:val="18"/>
                <w:szCs w:val="18"/>
              </w:rPr>
              <w:t xml:space="preserve"> (€ TTC)</w:t>
            </w:r>
          </w:p>
        </w:tc>
      </w:tr>
      <w:tr w:rsidR="00E56802" w14:paraId="3425498F" w14:textId="77777777" w:rsidTr="00D54971">
        <w:trPr>
          <w:jc w:val="center"/>
        </w:trPr>
        <w:tc>
          <w:tcPr>
            <w:tcW w:w="4564" w:type="dxa"/>
          </w:tcPr>
          <w:p w14:paraId="1144A332" w14:textId="1583C9B8" w:rsidR="00E56802" w:rsidRDefault="00E56802" w:rsidP="00B52C3A">
            <w:pPr>
              <w:pStyle w:val="Sansinterligne"/>
              <w:jc w:val="both"/>
              <w:rPr>
                <w:rFonts w:cs="Calibri"/>
                <w:color w:val="1F497D"/>
                <w:sz w:val="18"/>
                <w:szCs w:val="18"/>
              </w:rPr>
            </w:pPr>
            <w:r>
              <w:rPr>
                <w:rFonts w:cs="Calibri"/>
                <w:color w:val="1F497D"/>
                <w:sz w:val="18"/>
                <w:szCs w:val="18"/>
              </w:rPr>
              <w:t>Rédaction de bail, constitution du dossier, visite et conseils</w:t>
            </w:r>
          </w:p>
        </w:tc>
        <w:tc>
          <w:tcPr>
            <w:tcW w:w="2835" w:type="dxa"/>
          </w:tcPr>
          <w:p w14:paraId="1135815F" w14:textId="19A863AC" w:rsidR="00E56802" w:rsidRPr="00B26307" w:rsidRDefault="00E56802" w:rsidP="00B52C3A">
            <w:pPr>
              <w:pStyle w:val="Sansinterligne"/>
              <w:jc w:val="both"/>
              <w:rPr>
                <w:rFonts w:cs="Calibri"/>
                <w:b/>
                <w:color w:val="1F497D"/>
                <w:sz w:val="18"/>
                <w:szCs w:val="18"/>
              </w:rPr>
            </w:pPr>
            <w:r w:rsidRPr="00B26307">
              <w:rPr>
                <w:rFonts w:cs="Calibri"/>
                <w:b/>
                <w:color w:val="1F497D"/>
                <w:sz w:val="18"/>
                <w:szCs w:val="18"/>
              </w:rPr>
              <w:t xml:space="preserve"> </w:t>
            </w:r>
          </w:p>
        </w:tc>
        <w:tc>
          <w:tcPr>
            <w:tcW w:w="2862" w:type="dxa"/>
          </w:tcPr>
          <w:p w14:paraId="4CB0C292" w14:textId="6C046FE9" w:rsidR="00E56802" w:rsidRPr="00B26307" w:rsidRDefault="00E56802" w:rsidP="00B52C3A">
            <w:pPr>
              <w:pStyle w:val="Sansinterligne"/>
              <w:jc w:val="both"/>
              <w:rPr>
                <w:rFonts w:cs="Calibri"/>
                <w:b/>
                <w:color w:val="1F497D"/>
                <w:sz w:val="18"/>
                <w:szCs w:val="18"/>
              </w:rPr>
            </w:pPr>
          </w:p>
        </w:tc>
      </w:tr>
      <w:tr w:rsidR="001E7761" w14:paraId="468D5F30" w14:textId="77777777" w:rsidTr="00D54971">
        <w:trPr>
          <w:jc w:val="center"/>
        </w:trPr>
        <w:tc>
          <w:tcPr>
            <w:tcW w:w="4564" w:type="dxa"/>
          </w:tcPr>
          <w:p w14:paraId="7ADA1D56" w14:textId="5A4F6704" w:rsidR="00B52C3A" w:rsidRDefault="00614402" w:rsidP="00B52C3A">
            <w:pPr>
              <w:pStyle w:val="Sansinterligne"/>
              <w:jc w:val="both"/>
              <w:rPr>
                <w:rFonts w:cs="Calibri"/>
                <w:color w:val="1F497D"/>
                <w:sz w:val="18"/>
                <w:szCs w:val="18"/>
              </w:rPr>
            </w:pPr>
            <w:r>
              <w:rPr>
                <w:rFonts w:cs="Calibri"/>
                <w:color w:val="1F497D"/>
                <w:sz w:val="18"/>
                <w:szCs w:val="18"/>
              </w:rPr>
              <w:t>Rédaction de l’état des lieux</w:t>
            </w:r>
          </w:p>
        </w:tc>
        <w:tc>
          <w:tcPr>
            <w:tcW w:w="2835" w:type="dxa"/>
          </w:tcPr>
          <w:p w14:paraId="1CA464F4" w14:textId="014620DB" w:rsidR="00B52C3A" w:rsidRPr="00B26307" w:rsidRDefault="00B52C3A" w:rsidP="00B52C3A">
            <w:pPr>
              <w:pStyle w:val="Sansinterligne"/>
              <w:jc w:val="both"/>
              <w:rPr>
                <w:rFonts w:cs="Calibri"/>
                <w:b/>
                <w:color w:val="1F497D"/>
                <w:sz w:val="18"/>
                <w:szCs w:val="18"/>
              </w:rPr>
            </w:pPr>
          </w:p>
        </w:tc>
        <w:tc>
          <w:tcPr>
            <w:tcW w:w="2862" w:type="dxa"/>
          </w:tcPr>
          <w:p w14:paraId="69C1B017" w14:textId="7A67118D" w:rsidR="00B52C3A" w:rsidRPr="00B26307" w:rsidRDefault="00B52C3A" w:rsidP="00B52C3A">
            <w:pPr>
              <w:pStyle w:val="Sansinterligne"/>
              <w:jc w:val="both"/>
              <w:rPr>
                <w:rFonts w:cs="Calibri"/>
                <w:b/>
                <w:color w:val="1F497D"/>
                <w:sz w:val="18"/>
                <w:szCs w:val="18"/>
              </w:rPr>
            </w:pPr>
          </w:p>
        </w:tc>
      </w:tr>
      <w:tr w:rsidR="001E7761" w14:paraId="289A07FE" w14:textId="77777777" w:rsidTr="00D54971">
        <w:trPr>
          <w:trHeight w:val="268"/>
          <w:jc w:val="center"/>
        </w:trPr>
        <w:tc>
          <w:tcPr>
            <w:tcW w:w="4564" w:type="dxa"/>
          </w:tcPr>
          <w:p w14:paraId="2F176D9B" w14:textId="38316B39" w:rsidR="001E7761" w:rsidRDefault="001E7761" w:rsidP="00B52C3A">
            <w:pPr>
              <w:pStyle w:val="Sansinterligne"/>
              <w:jc w:val="both"/>
              <w:rPr>
                <w:rFonts w:cs="Calibri"/>
                <w:color w:val="1F497D"/>
                <w:sz w:val="18"/>
                <w:szCs w:val="18"/>
              </w:rPr>
            </w:pPr>
            <w:r>
              <w:rPr>
                <w:rFonts w:cs="Calibri"/>
                <w:color w:val="1F497D"/>
                <w:sz w:val="18"/>
                <w:szCs w:val="18"/>
              </w:rPr>
              <w:t>AUTRES PRESTATIONS</w:t>
            </w:r>
          </w:p>
        </w:tc>
        <w:tc>
          <w:tcPr>
            <w:tcW w:w="2835" w:type="dxa"/>
            <w:shd w:val="clear" w:color="auto" w:fill="D9D9D9" w:themeFill="background1" w:themeFillShade="D9"/>
          </w:tcPr>
          <w:p w14:paraId="30D48ECE" w14:textId="77777777" w:rsidR="001E7761" w:rsidRDefault="001E7761" w:rsidP="00B52C3A">
            <w:pPr>
              <w:pStyle w:val="Sansinterligne"/>
              <w:jc w:val="both"/>
              <w:rPr>
                <w:rFonts w:cs="Calibri"/>
                <w:color w:val="1F497D"/>
                <w:sz w:val="18"/>
                <w:szCs w:val="18"/>
              </w:rPr>
            </w:pPr>
          </w:p>
        </w:tc>
        <w:tc>
          <w:tcPr>
            <w:tcW w:w="2862" w:type="dxa"/>
          </w:tcPr>
          <w:p w14:paraId="657730DA" w14:textId="77777777" w:rsidR="001E7761" w:rsidRDefault="001E7761" w:rsidP="00B52C3A">
            <w:pPr>
              <w:pStyle w:val="Sansinterligne"/>
              <w:jc w:val="both"/>
              <w:rPr>
                <w:rFonts w:cs="Calibri"/>
                <w:color w:val="1F497D"/>
                <w:sz w:val="18"/>
                <w:szCs w:val="18"/>
              </w:rPr>
            </w:pPr>
          </w:p>
        </w:tc>
      </w:tr>
      <w:tr w:rsidR="001E7761" w14:paraId="388D91F0" w14:textId="77777777" w:rsidTr="00D54971">
        <w:trPr>
          <w:trHeight w:val="199"/>
          <w:jc w:val="center"/>
        </w:trPr>
        <w:tc>
          <w:tcPr>
            <w:tcW w:w="4564" w:type="dxa"/>
          </w:tcPr>
          <w:p w14:paraId="660489AA" w14:textId="2A24665A" w:rsidR="001E7761" w:rsidRPr="001E7761" w:rsidRDefault="001E7761" w:rsidP="00D54971">
            <w:pPr>
              <w:pStyle w:val="Sansinterligne"/>
              <w:rPr>
                <w:rFonts w:cs="Calibri"/>
                <w:b/>
                <w:bCs/>
                <w:color w:val="1F497D"/>
                <w:sz w:val="18"/>
                <w:szCs w:val="18"/>
              </w:rPr>
            </w:pPr>
            <w:r w:rsidRPr="001E7761">
              <w:rPr>
                <w:rFonts w:cs="Calibri"/>
                <w:b/>
                <w:bCs/>
                <w:color w:val="1F497D"/>
                <w:sz w:val="18"/>
                <w:szCs w:val="18"/>
              </w:rPr>
              <w:t>TOTAL</w:t>
            </w:r>
          </w:p>
        </w:tc>
        <w:tc>
          <w:tcPr>
            <w:tcW w:w="2835" w:type="dxa"/>
            <w:shd w:val="clear" w:color="auto" w:fill="FFFFFF" w:themeFill="background1"/>
          </w:tcPr>
          <w:p w14:paraId="57222D33" w14:textId="5F193D91" w:rsidR="001E7761" w:rsidRPr="00B26307" w:rsidRDefault="001E7761" w:rsidP="00B52C3A">
            <w:pPr>
              <w:pStyle w:val="Sansinterligne"/>
              <w:jc w:val="both"/>
              <w:rPr>
                <w:rFonts w:cs="Calibri"/>
                <w:b/>
                <w:color w:val="1F497D"/>
                <w:sz w:val="18"/>
                <w:szCs w:val="18"/>
              </w:rPr>
            </w:pPr>
          </w:p>
        </w:tc>
        <w:tc>
          <w:tcPr>
            <w:tcW w:w="2862" w:type="dxa"/>
          </w:tcPr>
          <w:p w14:paraId="552CF3B0" w14:textId="665BC5E8" w:rsidR="001E7761" w:rsidRPr="00B26307" w:rsidRDefault="001E7761" w:rsidP="00B52C3A">
            <w:pPr>
              <w:pStyle w:val="Sansinterligne"/>
              <w:jc w:val="both"/>
              <w:rPr>
                <w:rFonts w:cs="Calibri"/>
                <w:b/>
                <w:color w:val="1F497D"/>
                <w:sz w:val="18"/>
                <w:szCs w:val="18"/>
              </w:rPr>
            </w:pPr>
          </w:p>
        </w:tc>
      </w:tr>
    </w:tbl>
    <w:p w14:paraId="39ED6675" w14:textId="77777777" w:rsidR="00B52C3A" w:rsidRDefault="00B52C3A" w:rsidP="00B52C3A">
      <w:pPr>
        <w:pStyle w:val="Sansinterligne"/>
        <w:jc w:val="both"/>
        <w:rPr>
          <w:rFonts w:cs="Calibri"/>
          <w:color w:val="1F497D"/>
          <w:sz w:val="18"/>
          <w:szCs w:val="18"/>
        </w:rPr>
      </w:pPr>
    </w:p>
    <w:p w14:paraId="74AA2ACF" w14:textId="34484DC8" w:rsidR="001E7761" w:rsidRPr="000B02F8" w:rsidRDefault="001E7761" w:rsidP="00241481">
      <w:pPr>
        <w:spacing w:after="0"/>
        <w:jc w:val="both"/>
        <w:rPr>
          <w:rFonts w:asciiTheme="minorHAnsi" w:hAnsiTheme="minorHAnsi"/>
          <w:sz w:val="18"/>
          <w:szCs w:val="18"/>
        </w:rPr>
      </w:pPr>
    </w:p>
    <w:p w14:paraId="31B70B64" w14:textId="15C27BD2" w:rsidR="009B6C76" w:rsidRPr="009B6C76" w:rsidRDefault="009B6C76" w:rsidP="005332DB">
      <w:pPr>
        <w:shd w:val="clear" w:color="auto" w:fill="1F497D"/>
        <w:spacing w:after="0"/>
        <w:rPr>
          <w:rFonts w:cs="Calibri"/>
          <w:b/>
          <w:color w:val="FFFFFF" w:themeColor="background1"/>
          <w:sz w:val="18"/>
          <w:szCs w:val="18"/>
          <w:shd w:val="clear" w:color="auto" w:fill="1F497D"/>
        </w:rPr>
      </w:pPr>
      <w:r>
        <w:rPr>
          <w:rFonts w:cs="Calibri"/>
          <w:b/>
          <w:color w:val="FFFFFF" w:themeColor="background1"/>
          <w:sz w:val="18"/>
          <w:szCs w:val="18"/>
          <w:shd w:val="clear" w:color="auto" w:fill="1F497D"/>
        </w:rPr>
        <w:t>ARTICLE 10</w:t>
      </w:r>
      <w:r w:rsidR="005332DB" w:rsidRPr="004C3605">
        <w:rPr>
          <w:rFonts w:cs="Calibri"/>
          <w:b/>
          <w:color w:val="FFFFFF" w:themeColor="background1"/>
          <w:sz w:val="18"/>
          <w:szCs w:val="18"/>
          <w:shd w:val="clear" w:color="auto" w:fill="1F497D"/>
        </w:rPr>
        <w:t xml:space="preserve"> – </w:t>
      </w:r>
      <w:r>
        <w:rPr>
          <w:rFonts w:cs="Calibri"/>
          <w:b/>
          <w:color w:val="FFFFFF" w:themeColor="background1"/>
          <w:sz w:val="18"/>
          <w:szCs w:val="18"/>
          <w:shd w:val="clear" w:color="auto" w:fill="1F497D"/>
        </w:rPr>
        <w:t>Autres conditions particulières</w:t>
      </w:r>
    </w:p>
    <w:p w14:paraId="790BDC82" w14:textId="77777777" w:rsidR="000A25CC" w:rsidRPr="005332DB" w:rsidRDefault="000A25CC" w:rsidP="00241481">
      <w:pPr>
        <w:spacing w:after="0"/>
        <w:jc w:val="both"/>
        <w:rPr>
          <w:rFonts w:cs="Calibri"/>
          <w:color w:val="1F497D"/>
          <w:sz w:val="18"/>
          <w:szCs w:val="18"/>
        </w:rPr>
      </w:pPr>
    </w:p>
    <w:p w14:paraId="67567002" w14:textId="77777777" w:rsidR="001E7761" w:rsidRPr="00BC6F00" w:rsidRDefault="001E7761" w:rsidP="001E7761">
      <w:pPr>
        <w:spacing w:after="0"/>
        <w:jc w:val="both"/>
        <w:rPr>
          <w:rFonts w:cs="Calibri"/>
          <w:color w:val="1F497D"/>
          <w:sz w:val="18"/>
          <w:szCs w:val="18"/>
        </w:rPr>
      </w:pPr>
      <w:r w:rsidRPr="00BC6F00">
        <w:rPr>
          <w:rFonts w:cs="Calibri"/>
          <w:color w:val="1F497D"/>
          <w:sz w:val="18"/>
          <w:szCs w:val="18"/>
        </w:rPr>
        <w:t>__________________________________________________________________________</w:t>
      </w:r>
      <w:r>
        <w:rPr>
          <w:rFonts w:cs="Calibri"/>
          <w:color w:val="1F497D"/>
          <w:sz w:val="18"/>
          <w:szCs w:val="18"/>
        </w:rPr>
        <w:t>_______________________________________</w:t>
      </w:r>
    </w:p>
    <w:p w14:paraId="669404EA" w14:textId="77777777" w:rsidR="001E7761" w:rsidRPr="00BC6F00" w:rsidRDefault="001E7761" w:rsidP="001E7761">
      <w:pPr>
        <w:spacing w:after="0"/>
        <w:jc w:val="both"/>
        <w:rPr>
          <w:rFonts w:cs="Calibri"/>
          <w:color w:val="1F497D"/>
          <w:sz w:val="18"/>
          <w:szCs w:val="18"/>
        </w:rPr>
      </w:pPr>
      <w:r w:rsidRPr="00BC6F00">
        <w:rPr>
          <w:rFonts w:cs="Calibri"/>
          <w:color w:val="1F497D"/>
          <w:sz w:val="18"/>
          <w:szCs w:val="18"/>
        </w:rPr>
        <w:t>__________________________________________________________________________</w:t>
      </w:r>
      <w:r>
        <w:rPr>
          <w:rFonts w:cs="Calibri"/>
          <w:color w:val="1F497D"/>
          <w:sz w:val="18"/>
          <w:szCs w:val="18"/>
        </w:rPr>
        <w:t>_______________________________________</w:t>
      </w:r>
    </w:p>
    <w:p w14:paraId="53B3AFCF" w14:textId="3913A176" w:rsidR="00801ECA" w:rsidRPr="00BC6F00" w:rsidRDefault="00801ECA" w:rsidP="00801ECA">
      <w:pPr>
        <w:spacing w:after="0"/>
        <w:jc w:val="both"/>
        <w:rPr>
          <w:rFonts w:cs="Calibri"/>
          <w:color w:val="1F497D"/>
          <w:sz w:val="18"/>
          <w:szCs w:val="18"/>
        </w:rPr>
      </w:pPr>
      <w:r w:rsidRPr="00BC6F00">
        <w:rPr>
          <w:rFonts w:cs="Calibri"/>
          <w:color w:val="1F497D"/>
          <w:sz w:val="18"/>
          <w:szCs w:val="18"/>
        </w:rPr>
        <w:t>__________________________________________________________________________</w:t>
      </w:r>
      <w:r w:rsidR="0054493E">
        <w:rPr>
          <w:rFonts w:cs="Calibri"/>
          <w:color w:val="1F497D"/>
          <w:sz w:val="18"/>
          <w:szCs w:val="18"/>
        </w:rPr>
        <w:t>_______________________________________</w:t>
      </w:r>
    </w:p>
    <w:p w14:paraId="1CE756FE" w14:textId="69C43423" w:rsidR="00801ECA" w:rsidRDefault="00DC474E" w:rsidP="00801ECA">
      <w:pPr>
        <w:spacing w:after="0"/>
        <w:jc w:val="both"/>
        <w:rPr>
          <w:rFonts w:ascii="Times New Roman" w:hAnsi="Times New Roman"/>
          <w:sz w:val="18"/>
          <w:szCs w:val="24"/>
        </w:rPr>
      </w:pPr>
      <w:r>
        <w:rPr>
          <w:rFonts w:ascii="Times New Roman" w:hAnsi="Times New Roman"/>
          <w:sz w:val="18"/>
          <w:szCs w:val="24"/>
        </w:rPr>
        <w:br w:type="column"/>
      </w:r>
    </w:p>
    <w:p w14:paraId="37BA868A" w14:textId="77777777" w:rsidR="00CF6F9E" w:rsidRPr="00AA2C06" w:rsidRDefault="00CF6F9E" w:rsidP="00801ECA">
      <w:pPr>
        <w:spacing w:after="0"/>
        <w:jc w:val="both"/>
        <w:rPr>
          <w:rFonts w:ascii="Times New Roman" w:hAnsi="Times New Roman"/>
          <w:sz w:val="18"/>
          <w:szCs w:val="24"/>
        </w:rPr>
      </w:pPr>
    </w:p>
    <w:p w14:paraId="72010E09" w14:textId="41F5489E" w:rsidR="00801ECA" w:rsidRPr="00AA2C06" w:rsidRDefault="009B6C76" w:rsidP="00801ECA">
      <w:pPr>
        <w:shd w:val="clear" w:color="auto" w:fill="1F497D"/>
        <w:spacing w:after="0"/>
        <w:rPr>
          <w:rFonts w:cs="Calibri"/>
          <w:b/>
          <w:color w:val="000000" w:themeColor="text1"/>
          <w:sz w:val="18"/>
          <w:szCs w:val="18"/>
          <w:shd w:val="clear" w:color="auto" w:fill="1F497D"/>
        </w:rPr>
      </w:pPr>
      <w:r>
        <w:rPr>
          <w:rFonts w:cs="Calibri"/>
          <w:b/>
          <w:color w:val="FFFFFF" w:themeColor="background1"/>
          <w:sz w:val="18"/>
          <w:szCs w:val="18"/>
          <w:shd w:val="clear" w:color="auto" w:fill="1F497D"/>
        </w:rPr>
        <w:t>ARTICLE 1</w:t>
      </w:r>
      <w:r w:rsidR="00801ECA">
        <w:rPr>
          <w:rFonts w:cs="Calibri"/>
          <w:b/>
          <w:color w:val="FFFFFF" w:themeColor="background1"/>
          <w:sz w:val="18"/>
          <w:szCs w:val="18"/>
          <w:shd w:val="clear" w:color="auto" w:fill="1F497D"/>
        </w:rPr>
        <w:t>1</w:t>
      </w:r>
      <w:r w:rsidR="00801ECA" w:rsidRPr="004C3605">
        <w:rPr>
          <w:rFonts w:cs="Calibri"/>
          <w:b/>
          <w:color w:val="FFFFFF" w:themeColor="background1"/>
          <w:sz w:val="18"/>
          <w:szCs w:val="18"/>
          <w:shd w:val="clear" w:color="auto" w:fill="1F497D"/>
        </w:rPr>
        <w:t xml:space="preserve"> – </w:t>
      </w:r>
      <w:r>
        <w:rPr>
          <w:rFonts w:cs="Calibri"/>
          <w:b/>
          <w:color w:val="FFFFFF" w:themeColor="background1"/>
          <w:sz w:val="18"/>
          <w:szCs w:val="18"/>
          <w:shd w:val="clear" w:color="auto" w:fill="1F497D"/>
        </w:rPr>
        <w:t>Annexes</w:t>
      </w:r>
    </w:p>
    <w:p w14:paraId="4A4582D8" w14:textId="77777777" w:rsidR="00EB39B8" w:rsidRPr="00801ECA" w:rsidRDefault="00EB39B8" w:rsidP="00241481">
      <w:pPr>
        <w:spacing w:after="0"/>
        <w:jc w:val="both"/>
        <w:rPr>
          <w:rFonts w:cs="Calibri"/>
          <w:color w:val="1F497D"/>
          <w:sz w:val="18"/>
          <w:szCs w:val="18"/>
        </w:rPr>
      </w:pPr>
    </w:p>
    <w:p w14:paraId="681D543D" w14:textId="77777777" w:rsidR="009B6C76" w:rsidRPr="00225C55" w:rsidRDefault="009B6C76" w:rsidP="009B6C76">
      <w:pPr>
        <w:pStyle w:val="Sansinterligne"/>
        <w:jc w:val="both"/>
        <w:rPr>
          <w:rFonts w:cs="Calibri"/>
          <w:color w:val="1F497D"/>
          <w:sz w:val="18"/>
          <w:szCs w:val="18"/>
        </w:rPr>
      </w:pPr>
      <w:r w:rsidRPr="00225C55">
        <w:rPr>
          <w:rFonts w:cs="Calibri"/>
          <w:color w:val="1F497D"/>
          <w:sz w:val="18"/>
          <w:szCs w:val="18"/>
        </w:rPr>
        <w:t>Sont annexées et jointes au contrat de location les pièces suivantes :</w:t>
      </w:r>
    </w:p>
    <w:p w14:paraId="53629648" w14:textId="77777777" w:rsidR="009B6C76" w:rsidRPr="00225C55" w:rsidRDefault="009B6C76" w:rsidP="009B6C76">
      <w:pPr>
        <w:pStyle w:val="Sansinterligne"/>
        <w:jc w:val="both"/>
        <w:rPr>
          <w:rFonts w:cs="Calibri"/>
          <w:color w:val="1F497D"/>
          <w:sz w:val="18"/>
          <w:szCs w:val="18"/>
        </w:rPr>
      </w:pPr>
    </w:p>
    <w:p w14:paraId="483588E4" w14:textId="17A46C23" w:rsidR="009B6C76" w:rsidRPr="00225C55" w:rsidRDefault="009B6C76" w:rsidP="00CF6F9E">
      <w:pPr>
        <w:pStyle w:val="Sansinterligne"/>
        <w:numPr>
          <w:ilvl w:val="0"/>
          <w:numId w:val="25"/>
        </w:numPr>
        <w:jc w:val="both"/>
        <w:rPr>
          <w:rFonts w:cs="Calibri"/>
          <w:color w:val="1F497D"/>
          <w:sz w:val="18"/>
          <w:szCs w:val="18"/>
        </w:rPr>
      </w:pPr>
      <w:r w:rsidRPr="00225C55">
        <w:rPr>
          <w:rFonts w:cs="Calibri"/>
          <w:color w:val="1F497D"/>
          <w:sz w:val="18"/>
          <w:szCs w:val="18"/>
        </w:rPr>
        <w:t>Le cas échéant, un extrait du règlement concernant la destination de l'immeuble, la jouissance et l'usage des parties privatives et communes, et précisant la quote-part afférente au lot loué dans chacune des catégories de charges</w:t>
      </w:r>
      <w:r w:rsidR="00EE65E4">
        <w:rPr>
          <w:rFonts w:cs="Calibri"/>
          <w:color w:val="1F497D"/>
          <w:sz w:val="18"/>
          <w:szCs w:val="18"/>
        </w:rPr>
        <w:tab/>
      </w:r>
      <w:r w:rsidR="00EE65E4">
        <w:rPr>
          <w:rFonts w:cs="Calibri"/>
          <w:color w:val="1F497D"/>
          <w:sz w:val="18"/>
          <w:szCs w:val="18"/>
        </w:rPr>
        <w:tab/>
      </w:r>
      <w:r w:rsidR="00AF1C27">
        <w:rPr>
          <w:rFonts w:cs="Calibri"/>
          <w:b/>
          <w:color w:val="1F497D"/>
          <w:sz w:val="18"/>
          <w:szCs w:val="18"/>
        </w:rPr>
        <w:sym w:font="Wingdings 2" w:char="F052"/>
      </w:r>
    </w:p>
    <w:p w14:paraId="082C1CC1" w14:textId="77777777" w:rsidR="009B6C76" w:rsidRPr="00225C55" w:rsidRDefault="009B6C76" w:rsidP="00BA4DF4">
      <w:pPr>
        <w:pStyle w:val="Sansinterligne"/>
        <w:jc w:val="both"/>
        <w:rPr>
          <w:rFonts w:cs="Calibri"/>
          <w:color w:val="1F497D"/>
          <w:sz w:val="18"/>
          <w:szCs w:val="18"/>
        </w:rPr>
      </w:pPr>
    </w:p>
    <w:p w14:paraId="48D17FC6" w14:textId="6A0FC037" w:rsidR="009B6C76" w:rsidRPr="00225C55" w:rsidRDefault="009B6C76" w:rsidP="00CF6F9E">
      <w:pPr>
        <w:pStyle w:val="Sansinterligne"/>
        <w:numPr>
          <w:ilvl w:val="0"/>
          <w:numId w:val="25"/>
        </w:numPr>
        <w:jc w:val="both"/>
        <w:rPr>
          <w:rFonts w:cs="Calibri"/>
          <w:color w:val="1F497D"/>
          <w:sz w:val="18"/>
          <w:szCs w:val="18"/>
        </w:rPr>
      </w:pPr>
      <w:r w:rsidRPr="00225C55">
        <w:rPr>
          <w:rFonts w:cs="Calibri"/>
          <w:color w:val="1F497D"/>
          <w:sz w:val="18"/>
          <w:szCs w:val="18"/>
        </w:rPr>
        <w:t>Un dossier de diagnostic technique comprenant</w:t>
      </w:r>
      <w:r w:rsidR="00EE65E4">
        <w:rPr>
          <w:rFonts w:cs="Calibri"/>
          <w:color w:val="1F497D"/>
          <w:sz w:val="18"/>
          <w:szCs w:val="18"/>
        </w:rPr>
        <w:t> :</w:t>
      </w:r>
    </w:p>
    <w:p w14:paraId="135C0F4A" w14:textId="77777777" w:rsidR="00BA4DF4" w:rsidRPr="00225C55" w:rsidRDefault="00BA4DF4" w:rsidP="00BA4DF4">
      <w:pPr>
        <w:pStyle w:val="Sansinterligne"/>
        <w:jc w:val="both"/>
        <w:rPr>
          <w:rFonts w:cs="Calibri"/>
          <w:color w:val="1F497D"/>
          <w:sz w:val="18"/>
          <w:szCs w:val="18"/>
        </w:rPr>
      </w:pPr>
    </w:p>
    <w:p w14:paraId="6FF9C956" w14:textId="22B01B98" w:rsidR="00CF6F9E" w:rsidRPr="00225C55" w:rsidRDefault="009B6C76" w:rsidP="00EE65E4">
      <w:pPr>
        <w:pStyle w:val="Sansinterligne"/>
        <w:numPr>
          <w:ilvl w:val="0"/>
          <w:numId w:val="27"/>
        </w:numPr>
        <w:ind w:left="1068"/>
        <w:jc w:val="both"/>
        <w:rPr>
          <w:rFonts w:cs="Calibri"/>
          <w:color w:val="1F497D"/>
          <w:sz w:val="18"/>
          <w:szCs w:val="18"/>
        </w:rPr>
      </w:pPr>
      <w:r w:rsidRPr="00225C55">
        <w:rPr>
          <w:rFonts w:cs="Calibri"/>
          <w:color w:val="1F497D"/>
          <w:sz w:val="18"/>
          <w:szCs w:val="18"/>
        </w:rPr>
        <w:t>-un diagnos</w:t>
      </w:r>
      <w:r w:rsidR="00BA67FB">
        <w:rPr>
          <w:rFonts w:cs="Calibri"/>
          <w:color w:val="1F497D"/>
          <w:sz w:val="18"/>
          <w:szCs w:val="18"/>
        </w:rPr>
        <w:t xml:space="preserve">tic de performance énergétique </w:t>
      </w:r>
      <w:r w:rsidR="00BA67FB">
        <w:rPr>
          <w:rFonts w:cs="Calibri"/>
          <w:color w:val="1F497D"/>
          <w:sz w:val="18"/>
          <w:szCs w:val="18"/>
        </w:rPr>
        <w:tab/>
      </w:r>
      <w:r w:rsidR="00BA67FB">
        <w:rPr>
          <w:rFonts w:cs="Calibri"/>
          <w:color w:val="1F497D"/>
          <w:sz w:val="18"/>
          <w:szCs w:val="18"/>
        </w:rPr>
        <w:tab/>
      </w:r>
      <w:r w:rsidR="00BA67FB">
        <w:rPr>
          <w:rFonts w:cs="Calibri"/>
          <w:color w:val="1F497D"/>
          <w:sz w:val="18"/>
          <w:szCs w:val="18"/>
        </w:rPr>
        <w:tab/>
      </w:r>
      <w:r w:rsidR="00BA67FB">
        <w:rPr>
          <w:rFonts w:cs="Calibri"/>
          <w:color w:val="1F497D"/>
          <w:sz w:val="18"/>
          <w:szCs w:val="18"/>
        </w:rPr>
        <w:tab/>
      </w:r>
      <w:r w:rsidR="00BA67FB">
        <w:rPr>
          <w:rFonts w:cs="Calibri"/>
          <w:color w:val="1F497D"/>
          <w:sz w:val="18"/>
          <w:szCs w:val="18"/>
        </w:rPr>
        <w:tab/>
      </w:r>
      <w:r w:rsidR="00BA67FB">
        <w:rPr>
          <w:rFonts w:cs="Calibri"/>
          <w:color w:val="1F497D"/>
          <w:sz w:val="18"/>
          <w:szCs w:val="18"/>
        </w:rPr>
        <w:tab/>
      </w:r>
      <w:r w:rsidR="00BA67FB">
        <w:rPr>
          <w:rFonts w:cs="Calibri"/>
          <w:color w:val="1F497D"/>
          <w:sz w:val="18"/>
          <w:szCs w:val="18"/>
        </w:rPr>
        <w:tab/>
      </w:r>
      <w:r w:rsidR="00AF1C27">
        <w:rPr>
          <w:rFonts w:cs="Calibri"/>
          <w:b/>
          <w:color w:val="1F497D"/>
          <w:sz w:val="18"/>
          <w:szCs w:val="18"/>
        </w:rPr>
        <w:sym w:font="Wingdings 2" w:char="F052"/>
      </w:r>
    </w:p>
    <w:p w14:paraId="57044C28" w14:textId="713AE906" w:rsidR="00BA67FB" w:rsidRDefault="00BA67FB" w:rsidP="00EE65E4">
      <w:pPr>
        <w:pStyle w:val="Sansinterligne"/>
        <w:ind w:left="348"/>
        <w:jc w:val="both"/>
        <w:rPr>
          <w:rFonts w:cs="Calibri"/>
          <w:color w:val="1F497D"/>
          <w:sz w:val="18"/>
          <w:szCs w:val="18"/>
        </w:rPr>
      </w:pPr>
    </w:p>
    <w:p w14:paraId="1784661C" w14:textId="24C1D0A4" w:rsidR="00CF6F9E" w:rsidRPr="00225C55" w:rsidRDefault="009B6C76" w:rsidP="00EE65E4">
      <w:pPr>
        <w:pStyle w:val="Sansinterligne"/>
        <w:numPr>
          <w:ilvl w:val="0"/>
          <w:numId w:val="27"/>
        </w:numPr>
        <w:ind w:left="1068"/>
        <w:jc w:val="both"/>
        <w:rPr>
          <w:rFonts w:cs="Calibri"/>
          <w:color w:val="1F497D"/>
          <w:sz w:val="18"/>
          <w:szCs w:val="18"/>
        </w:rPr>
      </w:pPr>
      <w:r w:rsidRPr="00225C55">
        <w:rPr>
          <w:rFonts w:cs="Calibri"/>
          <w:color w:val="1F497D"/>
          <w:sz w:val="18"/>
          <w:szCs w:val="18"/>
        </w:rPr>
        <w:t>-un constat de risque d'exposition au plomb pour les immeubles constr</w:t>
      </w:r>
      <w:r w:rsidR="00BA67FB">
        <w:rPr>
          <w:rFonts w:cs="Calibri"/>
          <w:color w:val="1F497D"/>
          <w:sz w:val="18"/>
          <w:szCs w:val="18"/>
        </w:rPr>
        <w:t xml:space="preserve">uits avant le 1er janvier 1949 </w:t>
      </w:r>
      <w:r w:rsidR="00BA67FB">
        <w:rPr>
          <w:rFonts w:cs="Calibri"/>
          <w:color w:val="1F497D"/>
          <w:sz w:val="18"/>
          <w:szCs w:val="18"/>
        </w:rPr>
        <w:tab/>
      </w:r>
      <w:r w:rsidR="00EE65E4">
        <w:rPr>
          <w:rFonts w:cs="Calibri"/>
          <w:color w:val="1F497D"/>
          <w:sz w:val="18"/>
          <w:szCs w:val="18"/>
        </w:rPr>
        <w:tab/>
      </w:r>
      <w:r w:rsidR="00AF1C27">
        <w:rPr>
          <w:rFonts w:cs="Calibri"/>
          <w:b/>
          <w:color w:val="1F497D"/>
          <w:sz w:val="18"/>
          <w:szCs w:val="18"/>
        </w:rPr>
        <w:sym w:font="Wingdings 2" w:char="F052"/>
      </w:r>
    </w:p>
    <w:p w14:paraId="5AEA860D" w14:textId="6F9EE3D0" w:rsidR="00BA67FB" w:rsidRDefault="00BA67FB" w:rsidP="00EE65E4">
      <w:pPr>
        <w:pStyle w:val="Sansinterligne"/>
        <w:ind w:left="348"/>
        <w:jc w:val="both"/>
        <w:rPr>
          <w:rFonts w:cs="Calibri"/>
          <w:color w:val="1F497D"/>
          <w:sz w:val="18"/>
          <w:szCs w:val="18"/>
        </w:rPr>
      </w:pPr>
    </w:p>
    <w:p w14:paraId="46462DE9" w14:textId="27ED8B90" w:rsidR="00CF6F9E" w:rsidRPr="00225C55" w:rsidRDefault="009B6C76" w:rsidP="00EE65E4">
      <w:pPr>
        <w:pStyle w:val="Sansinterligne"/>
        <w:numPr>
          <w:ilvl w:val="0"/>
          <w:numId w:val="27"/>
        </w:numPr>
        <w:ind w:left="1068"/>
        <w:jc w:val="both"/>
        <w:rPr>
          <w:rFonts w:cs="Calibri"/>
          <w:color w:val="1F497D"/>
          <w:sz w:val="18"/>
          <w:szCs w:val="18"/>
        </w:rPr>
      </w:pPr>
      <w:r w:rsidRPr="00225C55">
        <w:rPr>
          <w:rFonts w:cs="Calibri"/>
          <w:color w:val="1F497D"/>
          <w:sz w:val="18"/>
          <w:szCs w:val="18"/>
        </w:rPr>
        <w:t xml:space="preserve">-une copie d'un état </w:t>
      </w:r>
      <w:r w:rsidR="00BA67FB">
        <w:rPr>
          <w:rFonts w:cs="Calibri"/>
          <w:color w:val="1F497D"/>
          <w:sz w:val="18"/>
          <w:szCs w:val="18"/>
        </w:rPr>
        <w:t>de constat</w:t>
      </w:r>
      <w:r w:rsidR="000A3B18" w:rsidRPr="00225C55">
        <w:rPr>
          <w:rFonts w:cs="Calibri"/>
          <w:color w:val="1F497D"/>
          <w:sz w:val="18"/>
          <w:szCs w:val="18"/>
        </w:rPr>
        <w:t xml:space="preserve"> de l'amiante </w:t>
      </w:r>
      <w:r w:rsidR="00BA67FB">
        <w:rPr>
          <w:rFonts w:cs="Calibri"/>
          <w:color w:val="1F497D"/>
          <w:sz w:val="18"/>
          <w:szCs w:val="18"/>
        </w:rPr>
        <w:tab/>
      </w:r>
      <w:r w:rsidR="00BA67FB">
        <w:rPr>
          <w:rFonts w:cs="Calibri"/>
          <w:color w:val="1F497D"/>
          <w:sz w:val="18"/>
          <w:szCs w:val="18"/>
        </w:rPr>
        <w:tab/>
      </w:r>
      <w:r w:rsidR="00BA67FB">
        <w:rPr>
          <w:rFonts w:cs="Calibri"/>
          <w:color w:val="1F497D"/>
          <w:sz w:val="18"/>
          <w:szCs w:val="18"/>
        </w:rPr>
        <w:tab/>
      </w:r>
      <w:r w:rsidR="00BA67FB">
        <w:rPr>
          <w:rFonts w:cs="Calibri"/>
          <w:color w:val="1F497D"/>
          <w:sz w:val="18"/>
          <w:szCs w:val="18"/>
        </w:rPr>
        <w:tab/>
      </w:r>
      <w:r w:rsidR="00BA67FB">
        <w:rPr>
          <w:rFonts w:cs="Calibri"/>
          <w:color w:val="1F497D"/>
          <w:sz w:val="18"/>
          <w:szCs w:val="18"/>
        </w:rPr>
        <w:tab/>
      </w:r>
      <w:r w:rsidR="00BA67FB">
        <w:rPr>
          <w:rFonts w:cs="Calibri"/>
          <w:color w:val="1F497D"/>
          <w:sz w:val="18"/>
          <w:szCs w:val="18"/>
        </w:rPr>
        <w:tab/>
      </w:r>
      <w:r w:rsidR="00BA67FB">
        <w:rPr>
          <w:rFonts w:cs="Calibri"/>
          <w:color w:val="1F497D"/>
          <w:sz w:val="18"/>
          <w:szCs w:val="18"/>
        </w:rPr>
        <w:tab/>
      </w:r>
      <w:r w:rsidR="00AF1C27">
        <w:rPr>
          <w:rFonts w:cs="Calibri"/>
          <w:b/>
          <w:color w:val="1F497D"/>
          <w:sz w:val="18"/>
          <w:szCs w:val="18"/>
        </w:rPr>
        <w:sym w:font="Wingdings 2" w:char="F052"/>
      </w:r>
    </w:p>
    <w:p w14:paraId="722593A9" w14:textId="75427D65" w:rsidR="00BA67FB" w:rsidRDefault="00BA67FB" w:rsidP="00EE65E4">
      <w:pPr>
        <w:pStyle w:val="Sansinterligne"/>
        <w:ind w:left="348"/>
        <w:jc w:val="both"/>
        <w:rPr>
          <w:rFonts w:cs="Calibri"/>
          <w:color w:val="1F497D"/>
          <w:sz w:val="18"/>
          <w:szCs w:val="18"/>
        </w:rPr>
      </w:pPr>
    </w:p>
    <w:p w14:paraId="2323015E" w14:textId="7F045A1D" w:rsidR="00CF6F9E" w:rsidRPr="00225C55" w:rsidRDefault="009B6C76" w:rsidP="00EE65E4">
      <w:pPr>
        <w:pStyle w:val="Sansinterligne"/>
        <w:numPr>
          <w:ilvl w:val="0"/>
          <w:numId w:val="27"/>
        </w:numPr>
        <w:ind w:left="1068"/>
        <w:jc w:val="both"/>
        <w:rPr>
          <w:rFonts w:cs="Calibri"/>
          <w:color w:val="1F497D"/>
          <w:sz w:val="18"/>
          <w:szCs w:val="18"/>
        </w:rPr>
      </w:pPr>
      <w:r w:rsidRPr="00225C55">
        <w:rPr>
          <w:rFonts w:cs="Calibri"/>
          <w:color w:val="1F497D"/>
          <w:sz w:val="18"/>
          <w:szCs w:val="18"/>
        </w:rPr>
        <w:t>-un état de l'installation intérieure d'électricité et de gaz</w:t>
      </w:r>
      <w:r w:rsidR="00BA67FB">
        <w:rPr>
          <w:rFonts w:cs="Calibri"/>
          <w:color w:val="1F497D"/>
          <w:sz w:val="18"/>
          <w:szCs w:val="18"/>
        </w:rPr>
        <w:tab/>
      </w:r>
      <w:r w:rsidR="00BA67FB">
        <w:rPr>
          <w:rFonts w:cs="Calibri"/>
          <w:color w:val="1F497D"/>
          <w:sz w:val="18"/>
          <w:szCs w:val="18"/>
        </w:rPr>
        <w:tab/>
      </w:r>
      <w:r w:rsidR="00BA67FB">
        <w:rPr>
          <w:rFonts w:cs="Calibri"/>
          <w:color w:val="1F497D"/>
          <w:sz w:val="18"/>
          <w:szCs w:val="18"/>
        </w:rPr>
        <w:tab/>
      </w:r>
      <w:r w:rsidR="00BA67FB">
        <w:rPr>
          <w:rFonts w:cs="Calibri"/>
          <w:color w:val="1F497D"/>
          <w:sz w:val="18"/>
          <w:szCs w:val="18"/>
        </w:rPr>
        <w:tab/>
      </w:r>
      <w:r w:rsidR="00BA67FB">
        <w:rPr>
          <w:rFonts w:cs="Calibri"/>
          <w:color w:val="1F497D"/>
          <w:sz w:val="18"/>
          <w:szCs w:val="18"/>
        </w:rPr>
        <w:tab/>
      </w:r>
      <w:r w:rsidR="00BA67FB">
        <w:rPr>
          <w:rFonts w:cs="Calibri"/>
          <w:color w:val="1F497D"/>
          <w:sz w:val="18"/>
          <w:szCs w:val="18"/>
        </w:rPr>
        <w:tab/>
      </w:r>
      <w:r w:rsidR="00AF1C27">
        <w:rPr>
          <w:rFonts w:cs="Calibri"/>
          <w:b/>
          <w:color w:val="1F497D"/>
          <w:sz w:val="18"/>
          <w:szCs w:val="18"/>
        </w:rPr>
        <w:sym w:font="Wingdings 2" w:char="F052"/>
      </w:r>
    </w:p>
    <w:p w14:paraId="269EACA9" w14:textId="12D18022" w:rsidR="00BA67FB" w:rsidRDefault="00BA67FB" w:rsidP="00EE65E4">
      <w:pPr>
        <w:pStyle w:val="Sansinterligne"/>
        <w:ind w:left="348"/>
        <w:jc w:val="both"/>
        <w:rPr>
          <w:rFonts w:cs="Calibri"/>
          <w:color w:val="1F497D"/>
          <w:sz w:val="18"/>
          <w:szCs w:val="18"/>
        </w:rPr>
      </w:pPr>
    </w:p>
    <w:p w14:paraId="4BE9536B" w14:textId="1C3FF0F1" w:rsidR="00CF6F9E" w:rsidRPr="00225C55" w:rsidRDefault="009B6C76" w:rsidP="00EE65E4">
      <w:pPr>
        <w:pStyle w:val="Sansinterligne"/>
        <w:numPr>
          <w:ilvl w:val="0"/>
          <w:numId w:val="27"/>
        </w:numPr>
        <w:ind w:left="1068"/>
        <w:jc w:val="both"/>
        <w:rPr>
          <w:rFonts w:cs="Calibri"/>
          <w:color w:val="1F497D"/>
          <w:sz w:val="18"/>
          <w:szCs w:val="18"/>
        </w:rPr>
      </w:pPr>
      <w:r w:rsidRPr="00225C55">
        <w:rPr>
          <w:rFonts w:cs="Calibri"/>
          <w:color w:val="1F497D"/>
          <w:sz w:val="18"/>
          <w:szCs w:val="18"/>
        </w:rPr>
        <w:t xml:space="preserve">-le cas échéant, un état des risques naturels et technologiques </w:t>
      </w:r>
      <w:r w:rsidR="00BA67FB">
        <w:rPr>
          <w:rFonts w:cs="Calibri"/>
          <w:color w:val="1F497D"/>
          <w:sz w:val="18"/>
          <w:szCs w:val="18"/>
        </w:rPr>
        <w:tab/>
      </w:r>
      <w:r w:rsidR="00BA67FB">
        <w:rPr>
          <w:rFonts w:cs="Calibri"/>
          <w:color w:val="1F497D"/>
          <w:sz w:val="18"/>
          <w:szCs w:val="18"/>
        </w:rPr>
        <w:tab/>
      </w:r>
      <w:r w:rsidR="00BA67FB">
        <w:rPr>
          <w:rFonts w:cs="Calibri"/>
          <w:color w:val="1F497D"/>
          <w:sz w:val="18"/>
          <w:szCs w:val="18"/>
        </w:rPr>
        <w:tab/>
      </w:r>
      <w:r w:rsidR="00BA67FB">
        <w:rPr>
          <w:rFonts w:cs="Calibri"/>
          <w:color w:val="1F497D"/>
          <w:sz w:val="18"/>
          <w:szCs w:val="18"/>
        </w:rPr>
        <w:tab/>
      </w:r>
      <w:r w:rsidR="00EE65E4">
        <w:rPr>
          <w:rFonts w:cs="Calibri"/>
          <w:color w:val="1F497D"/>
          <w:sz w:val="18"/>
          <w:szCs w:val="18"/>
        </w:rPr>
        <w:tab/>
      </w:r>
      <w:r w:rsidR="00BA67FB">
        <w:rPr>
          <w:rFonts w:cs="Calibri"/>
          <w:color w:val="1F497D"/>
          <w:sz w:val="18"/>
          <w:szCs w:val="18"/>
        </w:rPr>
        <w:tab/>
      </w:r>
      <w:r w:rsidR="00AF1C27">
        <w:rPr>
          <w:rFonts w:cs="Calibri"/>
          <w:b/>
          <w:color w:val="1F497D"/>
          <w:sz w:val="18"/>
          <w:szCs w:val="18"/>
        </w:rPr>
        <w:sym w:font="Wingdings 2" w:char="F052"/>
      </w:r>
    </w:p>
    <w:p w14:paraId="56094C76" w14:textId="0A2D5652" w:rsidR="00BA67FB" w:rsidRDefault="00BA67FB" w:rsidP="00BA67FB">
      <w:pPr>
        <w:pStyle w:val="Sansinterligne"/>
        <w:jc w:val="both"/>
        <w:rPr>
          <w:rFonts w:cs="Calibri"/>
          <w:color w:val="1F497D"/>
          <w:sz w:val="18"/>
          <w:szCs w:val="18"/>
        </w:rPr>
      </w:pPr>
    </w:p>
    <w:p w14:paraId="0563D70C" w14:textId="2F2484D8" w:rsidR="00CF6F9E" w:rsidRPr="00225C55" w:rsidRDefault="009B6C76" w:rsidP="00CF6F9E">
      <w:pPr>
        <w:pStyle w:val="Sansinterligne"/>
        <w:numPr>
          <w:ilvl w:val="0"/>
          <w:numId w:val="25"/>
        </w:numPr>
        <w:jc w:val="both"/>
        <w:rPr>
          <w:rFonts w:cs="Calibri"/>
          <w:color w:val="1F497D"/>
          <w:sz w:val="18"/>
          <w:szCs w:val="18"/>
        </w:rPr>
      </w:pPr>
      <w:r w:rsidRPr="00225C55">
        <w:rPr>
          <w:rFonts w:cs="Calibri"/>
          <w:color w:val="1F497D"/>
          <w:sz w:val="18"/>
          <w:szCs w:val="18"/>
        </w:rPr>
        <w:t>Une notice d'information relative aux droits et obligations des locataires et des bailleurs</w:t>
      </w:r>
      <w:r w:rsidR="00BA67FB">
        <w:rPr>
          <w:rFonts w:cs="Calibri"/>
          <w:color w:val="1F497D"/>
          <w:sz w:val="18"/>
          <w:szCs w:val="18"/>
        </w:rPr>
        <w:tab/>
      </w:r>
      <w:r w:rsidR="00BA67FB">
        <w:rPr>
          <w:rFonts w:cs="Calibri"/>
          <w:color w:val="1F497D"/>
          <w:sz w:val="18"/>
          <w:szCs w:val="18"/>
        </w:rPr>
        <w:tab/>
      </w:r>
      <w:r w:rsidR="00EE65E4">
        <w:rPr>
          <w:rFonts w:cs="Calibri"/>
          <w:color w:val="1F497D"/>
          <w:sz w:val="18"/>
          <w:szCs w:val="18"/>
        </w:rPr>
        <w:tab/>
      </w:r>
      <w:r w:rsidR="00AF1C27">
        <w:rPr>
          <w:rFonts w:cs="Calibri"/>
          <w:b/>
          <w:color w:val="1F497D"/>
          <w:sz w:val="18"/>
          <w:szCs w:val="18"/>
        </w:rPr>
        <w:sym w:font="Wingdings 2" w:char="F052"/>
      </w:r>
    </w:p>
    <w:p w14:paraId="794067E3" w14:textId="08554396" w:rsidR="00BA4DF4" w:rsidRPr="00225C55" w:rsidRDefault="00BA4DF4" w:rsidP="00BA4DF4">
      <w:pPr>
        <w:pStyle w:val="Sansinterligne"/>
        <w:jc w:val="both"/>
        <w:rPr>
          <w:rFonts w:cs="Calibri"/>
          <w:color w:val="1F497D"/>
          <w:sz w:val="18"/>
          <w:szCs w:val="18"/>
        </w:rPr>
      </w:pPr>
    </w:p>
    <w:p w14:paraId="6F3C02FE" w14:textId="2288EBD1" w:rsidR="00CF6F9E" w:rsidRPr="00225C55" w:rsidRDefault="000A3B18" w:rsidP="00CF6F9E">
      <w:pPr>
        <w:pStyle w:val="Sansinterligne"/>
        <w:numPr>
          <w:ilvl w:val="0"/>
          <w:numId w:val="25"/>
        </w:numPr>
        <w:jc w:val="both"/>
        <w:rPr>
          <w:rFonts w:cs="Calibri"/>
          <w:color w:val="1F497D"/>
          <w:sz w:val="18"/>
          <w:szCs w:val="18"/>
        </w:rPr>
      </w:pPr>
      <w:r w:rsidRPr="00BA67FB">
        <w:rPr>
          <w:rFonts w:cs="Calibri"/>
          <w:color w:val="1F497D"/>
          <w:sz w:val="18"/>
          <w:szCs w:val="18"/>
        </w:rPr>
        <w:t xml:space="preserve">Un état des lieux </w:t>
      </w:r>
      <w:r w:rsidR="00BA67FB">
        <w:rPr>
          <w:rFonts w:cs="Calibri"/>
          <w:color w:val="1F497D"/>
          <w:sz w:val="18"/>
          <w:szCs w:val="18"/>
        </w:rPr>
        <w:tab/>
      </w:r>
      <w:r w:rsidR="00BA67FB">
        <w:rPr>
          <w:rFonts w:cs="Calibri"/>
          <w:color w:val="1F497D"/>
          <w:sz w:val="18"/>
          <w:szCs w:val="18"/>
        </w:rPr>
        <w:tab/>
      </w:r>
      <w:r w:rsidR="00BA67FB">
        <w:rPr>
          <w:rFonts w:cs="Calibri"/>
          <w:color w:val="1F497D"/>
          <w:sz w:val="18"/>
          <w:szCs w:val="18"/>
        </w:rPr>
        <w:tab/>
      </w:r>
      <w:r w:rsidR="00BA67FB">
        <w:rPr>
          <w:rFonts w:cs="Calibri"/>
          <w:color w:val="1F497D"/>
          <w:sz w:val="18"/>
          <w:szCs w:val="18"/>
        </w:rPr>
        <w:tab/>
      </w:r>
      <w:r w:rsidR="00BA67FB">
        <w:rPr>
          <w:rFonts w:cs="Calibri"/>
          <w:color w:val="1F497D"/>
          <w:sz w:val="18"/>
          <w:szCs w:val="18"/>
        </w:rPr>
        <w:tab/>
      </w:r>
      <w:r w:rsidR="00BA67FB">
        <w:rPr>
          <w:rFonts w:cs="Calibri"/>
          <w:color w:val="1F497D"/>
          <w:sz w:val="18"/>
          <w:szCs w:val="18"/>
        </w:rPr>
        <w:tab/>
      </w:r>
      <w:r w:rsidR="00BA67FB">
        <w:rPr>
          <w:rFonts w:cs="Calibri"/>
          <w:color w:val="1F497D"/>
          <w:sz w:val="18"/>
          <w:szCs w:val="18"/>
        </w:rPr>
        <w:tab/>
      </w:r>
      <w:r w:rsidR="00BA67FB">
        <w:rPr>
          <w:rFonts w:cs="Calibri"/>
          <w:color w:val="1F497D"/>
          <w:sz w:val="18"/>
          <w:szCs w:val="18"/>
        </w:rPr>
        <w:tab/>
      </w:r>
      <w:r w:rsidR="00CF6F9E">
        <w:rPr>
          <w:rFonts w:cs="Calibri"/>
          <w:color w:val="1F497D"/>
          <w:sz w:val="18"/>
          <w:szCs w:val="18"/>
        </w:rPr>
        <w:tab/>
      </w:r>
      <w:r w:rsidR="00BA67FB">
        <w:rPr>
          <w:rFonts w:cs="Calibri"/>
          <w:color w:val="1F497D"/>
          <w:sz w:val="18"/>
          <w:szCs w:val="18"/>
        </w:rPr>
        <w:tab/>
      </w:r>
      <w:r w:rsidR="00EE65E4">
        <w:rPr>
          <w:rFonts w:cs="Calibri"/>
          <w:color w:val="1F497D"/>
          <w:sz w:val="18"/>
          <w:szCs w:val="18"/>
        </w:rPr>
        <w:tab/>
      </w:r>
      <w:r w:rsidR="00AF1C27">
        <w:rPr>
          <w:rFonts w:cs="Calibri"/>
          <w:b/>
          <w:color w:val="1F497D"/>
          <w:sz w:val="18"/>
          <w:szCs w:val="18"/>
        </w:rPr>
        <w:sym w:font="Wingdings 2" w:char="F052"/>
      </w:r>
    </w:p>
    <w:p w14:paraId="04B355EA" w14:textId="4A0E8305" w:rsidR="00937274" w:rsidRDefault="00937274" w:rsidP="00937274">
      <w:pPr>
        <w:pStyle w:val="Sansinterligne"/>
        <w:jc w:val="both"/>
        <w:rPr>
          <w:rFonts w:cs="Calibri"/>
          <w:color w:val="1F497D"/>
          <w:sz w:val="18"/>
          <w:szCs w:val="18"/>
        </w:rPr>
      </w:pPr>
    </w:p>
    <w:p w14:paraId="4D7E6346" w14:textId="0F2A434D" w:rsidR="00937274" w:rsidRDefault="00937274" w:rsidP="00CF6F9E">
      <w:pPr>
        <w:pStyle w:val="Sansinterligne"/>
        <w:numPr>
          <w:ilvl w:val="0"/>
          <w:numId w:val="25"/>
        </w:numPr>
        <w:jc w:val="both"/>
        <w:rPr>
          <w:rFonts w:cs="Calibri"/>
          <w:color w:val="1F497D"/>
          <w:sz w:val="18"/>
          <w:szCs w:val="18"/>
        </w:rPr>
      </w:pPr>
      <w:r>
        <w:rPr>
          <w:rFonts w:cs="Calibri"/>
          <w:color w:val="1F497D"/>
          <w:sz w:val="18"/>
          <w:szCs w:val="18"/>
        </w:rPr>
        <w:t>La liste des réparations locatives définies par le décret n° 87-712 du 26 août 1987</w:t>
      </w:r>
      <w:r w:rsidR="00BA67FB">
        <w:rPr>
          <w:rFonts w:cs="Calibri"/>
          <w:color w:val="1F497D"/>
          <w:sz w:val="18"/>
          <w:szCs w:val="18"/>
        </w:rPr>
        <w:tab/>
      </w:r>
      <w:r w:rsidR="00BA67FB">
        <w:rPr>
          <w:rFonts w:cs="Calibri"/>
          <w:color w:val="1F497D"/>
          <w:sz w:val="18"/>
          <w:szCs w:val="18"/>
        </w:rPr>
        <w:tab/>
      </w:r>
      <w:r w:rsidR="00CF6F9E">
        <w:rPr>
          <w:rFonts w:cs="Calibri"/>
          <w:color w:val="1F497D"/>
          <w:sz w:val="18"/>
          <w:szCs w:val="18"/>
        </w:rPr>
        <w:tab/>
      </w:r>
      <w:r w:rsidR="00EE65E4">
        <w:rPr>
          <w:rFonts w:cs="Calibri"/>
          <w:color w:val="1F497D"/>
          <w:sz w:val="18"/>
          <w:szCs w:val="18"/>
        </w:rPr>
        <w:tab/>
      </w:r>
      <w:r w:rsidR="00AF1C27">
        <w:rPr>
          <w:rFonts w:cs="Calibri"/>
          <w:b/>
          <w:color w:val="1F497D"/>
          <w:sz w:val="18"/>
          <w:szCs w:val="18"/>
        </w:rPr>
        <w:sym w:font="Wingdings 2" w:char="F052"/>
      </w:r>
    </w:p>
    <w:p w14:paraId="49EEBE7B" w14:textId="77777777" w:rsidR="00937274" w:rsidRDefault="00937274" w:rsidP="00937274">
      <w:pPr>
        <w:pStyle w:val="Sansinterligne"/>
        <w:jc w:val="both"/>
        <w:rPr>
          <w:rFonts w:cs="Calibri"/>
          <w:color w:val="1F497D"/>
          <w:sz w:val="18"/>
          <w:szCs w:val="18"/>
        </w:rPr>
      </w:pPr>
    </w:p>
    <w:p w14:paraId="2283BD04" w14:textId="2843278D" w:rsidR="00937274" w:rsidRPr="00225C55" w:rsidRDefault="00937274" w:rsidP="00CF6F9E">
      <w:pPr>
        <w:pStyle w:val="Sansinterligne"/>
        <w:numPr>
          <w:ilvl w:val="0"/>
          <w:numId w:val="25"/>
        </w:numPr>
        <w:jc w:val="both"/>
        <w:rPr>
          <w:rFonts w:cs="Calibri"/>
          <w:color w:val="1F497D"/>
          <w:sz w:val="18"/>
          <w:szCs w:val="18"/>
        </w:rPr>
      </w:pPr>
      <w:r>
        <w:rPr>
          <w:rFonts w:cs="Calibri"/>
          <w:color w:val="1F497D"/>
          <w:sz w:val="18"/>
          <w:szCs w:val="18"/>
        </w:rPr>
        <w:t xml:space="preserve">La liste des charges récupérables par le bailleur </w:t>
      </w:r>
      <w:r w:rsidR="00BA67FB">
        <w:rPr>
          <w:rFonts w:cs="Calibri"/>
          <w:color w:val="1F497D"/>
          <w:sz w:val="18"/>
          <w:szCs w:val="18"/>
        </w:rPr>
        <w:t>(</w:t>
      </w:r>
      <w:r>
        <w:rPr>
          <w:rFonts w:cs="Calibri"/>
          <w:color w:val="1F497D"/>
          <w:sz w:val="18"/>
          <w:szCs w:val="18"/>
        </w:rPr>
        <w:t>décret n° 87-713 du 26 août 1987</w:t>
      </w:r>
      <w:r w:rsidR="00BA67FB">
        <w:rPr>
          <w:rFonts w:cs="Calibri"/>
          <w:color w:val="1F497D"/>
          <w:sz w:val="18"/>
          <w:szCs w:val="18"/>
        </w:rPr>
        <w:t>)</w:t>
      </w:r>
      <w:r w:rsidR="00BA67FB">
        <w:rPr>
          <w:rFonts w:cs="Calibri"/>
          <w:color w:val="1F497D"/>
          <w:sz w:val="18"/>
          <w:szCs w:val="18"/>
        </w:rPr>
        <w:tab/>
      </w:r>
      <w:r w:rsidR="00BA67FB">
        <w:rPr>
          <w:rFonts w:cs="Calibri"/>
          <w:color w:val="1F497D"/>
          <w:sz w:val="18"/>
          <w:szCs w:val="18"/>
        </w:rPr>
        <w:tab/>
      </w:r>
      <w:r w:rsidR="00CF6F9E">
        <w:rPr>
          <w:rFonts w:cs="Calibri"/>
          <w:color w:val="1F497D"/>
          <w:sz w:val="18"/>
          <w:szCs w:val="18"/>
        </w:rPr>
        <w:tab/>
      </w:r>
      <w:r w:rsidR="00EE65E4">
        <w:rPr>
          <w:rFonts w:cs="Calibri"/>
          <w:color w:val="1F497D"/>
          <w:sz w:val="18"/>
          <w:szCs w:val="18"/>
        </w:rPr>
        <w:tab/>
      </w:r>
      <w:r w:rsidR="00AF1C27">
        <w:rPr>
          <w:rFonts w:cs="Calibri"/>
          <w:b/>
          <w:color w:val="1F497D"/>
          <w:sz w:val="18"/>
          <w:szCs w:val="18"/>
        </w:rPr>
        <w:sym w:font="Wingdings 2" w:char="F052"/>
      </w:r>
    </w:p>
    <w:p w14:paraId="0C7647F2" w14:textId="14A06309" w:rsidR="00801ECA" w:rsidRDefault="00801ECA" w:rsidP="00801ECA">
      <w:pPr>
        <w:spacing w:after="0"/>
        <w:jc w:val="both"/>
        <w:rPr>
          <w:rFonts w:ascii="Times New Roman" w:hAnsi="Times New Roman"/>
          <w:sz w:val="24"/>
          <w:szCs w:val="24"/>
        </w:rPr>
      </w:pPr>
    </w:p>
    <w:p w14:paraId="68041773" w14:textId="77777777" w:rsidR="00CF6F9E" w:rsidRDefault="00CF6F9E" w:rsidP="00801ECA">
      <w:pPr>
        <w:spacing w:after="0"/>
        <w:jc w:val="both"/>
        <w:rPr>
          <w:rFonts w:ascii="Times New Roman" w:hAnsi="Times New Roman"/>
          <w:sz w:val="24"/>
          <w:szCs w:val="24"/>
        </w:rPr>
      </w:pPr>
    </w:p>
    <w:p w14:paraId="57E9472A" w14:textId="432DDBB7" w:rsidR="006B6526" w:rsidRDefault="000C0F88" w:rsidP="00234930">
      <w:pPr>
        <w:spacing w:after="0"/>
        <w:jc w:val="both"/>
        <w:rPr>
          <w:rFonts w:ascii="Times New Roman" w:hAnsi="Times New Roman"/>
          <w:sz w:val="24"/>
          <w:szCs w:val="24"/>
        </w:rPr>
      </w:pPr>
      <w:r>
        <w:rPr>
          <w:rFonts w:cs="Calibri"/>
          <w:b/>
          <w:color w:val="1F497D"/>
          <w:sz w:val="18"/>
          <w:szCs w:val="18"/>
        </w:rPr>
        <w:t xml:space="preserve">Fait à </w:t>
      </w:r>
      <w:r w:rsidR="00DC474E">
        <w:rPr>
          <w:rFonts w:cs="Calibri"/>
          <w:b/>
          <w:color w:val="1F497D"/>
          <w:sz w:val="18"/>
          <w:szCs w:val="18"/>
        </w:rPr>
        <w:t>______</w:t>
      </w:r>
      <w:r w:rsidR="00B26307">
        <w:rPr>
          <w:rFonts w:cs="Calibri"/>
          <w:b/>
          <w:color w:val="1F497D"/>
          <w:sz w:val="18"/>
          <w:szCs w:val="18"/>
        </w:rPr>
        <w:t xml:space="preserve"> le </w:t>
      </w:r>
      <w:r w:rsidR="00DC474E">
        <w:rPr>
          <w:rFonts w:cs="Calibri"/>
          <w:b/>
          <w:color w:val="1F497D"/>
          <w:sz w:val="18"/>
          <w:szCs w:val="18"/>
        </w:rPr>
        <w:t>________</w:t>
      </w:r>
      <w:r w:rsidR="00BA67FB">
        <w:rPr>
          <w:rFonts w:cs="Calibri"/>
          <w:b/>
          <w:color w:val="1F497D"/>
          <w:sz w:val="18"/>
          <w:szCs w:val="18"/>
        </w:rPr>
        <w:t xml:space="preserve"> e</w:t>
      </w:r>
      <w:r w:rsidR="00B94053">
        <w:rPr>
          <w:rFonts w:cs="Calibri"/>
          <w:b/>
          <w:color w:val="1F497D"/>
          <w:sz w:val="18"/>
          <w:szCs w:val="18"/>
        </w:rPr>
        <w:t>n</w:t>
      </w:r>
      <w:r w:rsidR="00AF1C27">
        <w:rPr>
          <w:rFonts w:cs="Calibri"/>
          <w:b/>
          <w:color w:val="1F497D"/>
          <w:sz w:val="18"/>
          <w:szCs w:val="18"/>
        </w:rPr>
        <w:t xml:space="preserve"> 3</w:t>
      </w:r>
      <w:r w:rsidR="00801ECA" w:rsidRPr="006F42CB">
        <w:rPr>
          <w:rFonts w:cs="Calibri"/>
          <w:b/>
          <w:color w:val="1F497D"/>
          <w:sz w:val="18"/>
          <w:szCs w:val="18"/>
        </w:rPr>
        <w:t xml:space="preserve"> exemplaires</w:t>
      </w:r>
      <w:r w:rsidR="00801ECA">
        <w:rPr>
          <w:rFonts w:cs="Calibri"/>
          <w:b/>
          <w:color w:val="1F497D"/>
          <w:sz w:val="18"/>
          <w:szCs w:val="18"/>
        </w:rPr>
        <w:t>.</w:t>
      </w:r>
    </w:p>
    <w:p w14:paraId="2B5C05C1" w14:textId="77777777" w:rsidR="006B6526" w:rsidRDefault="006B6526" w:rsidP="005B6B46">
      <w:pPr>
        <w:spacing w:after="0"/>
        <w:jc w:val="both"/>
        <w:rPr>
          <w:rFonts w:ascii="Times New Roman" w:hAnsi="Times New Roman"/>
          <w:sz w:val="24"/>
          <w:szCs w:val="24"/>
        </w:rPr>
      </w:pPr>
    </w:p>
    <w:p w14:paraId="04557B62" w14:textId="79ADB145" w:rsidR="00F14D17" w:rsidRDefault="00D1492F" w:rsidP="005B6B46">
      <w:pPr>
        <w:spacing w:after="0"/>
        <w:jc w:val="both"/>
        <w:rPr>
          <w:rFonts w:cs="Calibri"/>
          <w:b/>
          <w:color w:val="1F497D"/>
          <w:sz w:val="18"/>
          <w:szCs w:val="18"/>
        </w:rPr>
      </w:pPr>
      <w:r w:rsidRPr="00801ECA">
        <w:rPr>
          <w:rFonts w:cs="Calibri"/>
          <w:b/>
          <w:color w:val="1F497D"/>
          <w:sz w:val="18"/>
          <w:szCs w:val="18"/>
        </w:rPr>
        <w:t xml:space="preserve">Signature </w:t>
      </w:r>
      <w:r w:rsidR="003A6B12" w:rsidRPr="00801ECA">
        <w:rPr>
          <w:rFonts w:cs="Calibri"/>
          <w:b/>
          <w:color w:val="1F497D"/>
          <w:sz w:val="18"/>
          <w:szCs w:val="18"/>
        </w:rPr>
        <w:t xml:space="preserve">(s) </w:t>
      </w:r>
      <w:r w:rsidR="00BA4DF4">
        <w:rPr>
          <w:rFonts w:cs="Calibri"/>
          <w:b/>
          <w:color w:val="1F497D"/>
          <w:sz w:val="18"/>
          <w:szCs w:val="18"/>
        </w:rPr>
        <w:t>bailleur</w:t>
      </w:r>
      <w:r w:rsidR="003A6B12" w:rsidRPr="00801ECA">
        <w:rPr>
          <w:rFonts w:cs="Calibri"/>
          <w:b/>
          <w:color w:val="1F497D"/>
          <w:sz w:val="18"/>
          <w:szCs w:val="18"/>
        </w:rPr>
        <w:t>(s)</w:t>
      </w:r>
      <w:r w:rsidR="000B492C">
        <w:rPr>
          <w:rFonts w:cs="Calibri"/>
          <w:b/>
          <w:color w:val="1F497D"/>
          <w:sz w:val="18"/>
          <w:szCs w:val="18"/>
        </w:rPr>
        <w:t xml:space="preserve"> OU son représentant</w:t>
      </w:r>
      <w:r w:rsidR="000B492C">
        <w:rPr>
          <w:rFonts w:cs="Calibri"/>
          <w:b/>
          <w:color w:val="1F497D"/>
          <w:sz w:val="18"/>
          <w:szCs w:val="18"/>
        </w:rPr>
        <w:tab/>
      </w:r>
      <w:r w:rsidR="000B492C">
        <w:rPr>
          <w:rFonts w:cs="Calibri"/>
          <w:b/>
          <w:color w:val="1F497D"/>
          <w:sz w:val="18"/>
          <w:szCs w:val="18"/>
        </w:rPr>
        <w:tab/>
      </w:r>
      <w:r w:rsidR="00F361A7">
        <w:rPr>
          <w:rFonts w:cs="Calibri"/>
          <w:b/>
          <w:color w:val="1F497D"/>
          <w:sz w:val="18"/>
          <w:szCs w:val="18"/>
        </w:rPr>
        <w:tab/>
      </w:r>
      <w:r w:rsidR="00F361A7">
        <w:rPr>
          <w:rFonts w:cs="Calibri"/>
          <w:b/>
          <w:color w:val="1F497D"/>
          <w:sz w:val="18"/>
          <w:szCs w:val="18"/>
        </w:rPr>
        <w:tab/>
      </w:r>
      <w:r w:rsidR="00F361A7">
        <w:rPr>
          <w:rFonts w:cs="Calibri"/>
          <w:b/>
          <w:color w:val="1F497D"/>
          <w:sz w:val="18"/>
          <w:szCs w:val="18"/>
        </w:rPr>
        <w:tab/>
      </w:r>
      <w:r w:rsidR="00F361A7">
        <w:rPr>
          <w:rFonts w:cs="Calibri"/>
          <w:b/>
          <w:color w:val="1F497D"/>
          <w:sz w:val="18"/>
          <w:szCs w:val="18"/>
        </w:rPr>
        <w:tab/>
      </w:r>
      <w:r w:rsidR="002D3B0F">
        <w:rPr>
          <w:rFonts w:cs="Calibri"/>
          <w:b/>
          <w:color w:val="1F497D"/>
          <w:sz w:val="18"/>
          <w:szCs w:val="18"/>
        </w:rPr>
        <w:tab/>
      </w:r>
      <w:r w:rsidR="000B492C">
        <w:rPr>
          <w:rFonts w:cs="Calibri"/>
          <w:b/>
          <w:color w:val="1F497D"/>
          <w:sz w:val="18"/>
          <w:szCs w:val="18"/>
        </w:rPr>
        <w:t xml:space="preserve">              </w:t>
      </w:r>
      <w:r w:rsidR="005B6B46" w:rsidRPr="00801ECA">
        <w:rPr>
          <w:rFonts w:cs="Calibri"/>
          <w:b/>
          <w:color w:val="1F497D"/>
          <w:sz w:val="18"/>
          <w:szCs w:val="18"/>
        </w:rPr>
        <w:t xml:space="preserve">Signature </w:t>
      </w:r>
      <w:r w:rsidR="003A6B12" w:rsidRPr="00801ECA">
        <w:rPr>
          <w:rFonts w:cs="Calibri"/>
          <w:b/>
          <w:color w:val="1F497D"/>
          <w:sz w:val="18"/>
          <w:szCs w:val="18"/>
        </w:rPr>
        <w:t>(s)</w:t>
      </w:r>
      <w:r w:rsidR="006E422A" w:rsidRPr="00801ECA">
        <w:rPr>
          <w:rFonts w:cs="Calibri"/>
          <w:b/>
          <w:color w:val="1F497D"/>
          <w:sz w:val="18"/>
          <w:szCs w:val="18"/>
        </w:rPr>
        <w:t xml:space="preserve"> </w:t>
      </w:r>
      <w:r w:rsidR="00BA4DF4">
        <w:rPr>
          <w:rFonts w:cs="Calibri"/>
          <w:b/>
          <w:color w:val="1F497D"/>
          <w:sz w:val="18"/>
          <w:szCs w:val="18"/>
        </w:rPr>
        <w:t>locataire</w:t>
      </w:r>
      <w:r w:rsidR="005B6B46" w:rsidRPr="00801ECA">
        <w:rPr>
          <w:rFonts w:cs="Calibri"/>
          <w:b/>
          <w:color w:val="1F497D"/>
          <w:sz w:val="18"/>
          <w:szCs w:val="18"/>
        </w:rPr>
        <w:t>(s)</w:t>
      </w:r>
    </w:p>
    <w:p w14:paraId="1EFC3349" w14:textId="2F9D2C06" w:rsidR="002D3B0F" w:rsidRDefault="002D3B0F" w:rsidP="002D3B0F">
      <w:pPr>
        <w:spacing w:after="0"/>
        <w:jc w:val="both"/>
        <w:rPr>
          <w:rFonts w:cs="Calibri"/>
          <w:b/>
          <w:color w:val="1F497D"/>
          <w:sz w:val="18"/>
          <w:szCs w:val="18"/>
        </w:rPr>
      </w:pPr>
      <w:r w:rsidRPr="002D3B0F">
        <w:rPr>
          <w:rFonts w:cs="Calibri"/>
          <w:bCs/>
          <w:i/>
          <w:iCs/>
          <w:color w:val="1F497D"/>
          <w:sz w:val="18"/>
          <w:szCs w:val="18"/>
        </w:rPr>
        <w:t>(Lu et approuvé)</w:t>
      </w:r>
      <w:r>
        <w:rPr>
          <w:rFonts w:cs="Calibri"/>
          <w:b/>
          <w:color w:val="1F497D"/>
          <w:sz w:val="18"/>
          <w:szCs w:val="18"/>
        </w:rPr>
        <w:tab/>
      </w:r>
      <w:r>
        <w:rPr>
          <w:rFonts w:cs="Calibri"/>
          <w:b/>
          <w:color w:val="1F497D"/>
          <w:sz w:val="18"/>
          <w:szCs w:val="18"/>
        </w:rPr>
        <w:tab/>
      </w:r>
      <w:r>
        <w:rPr>
          <w:rFonts w:cs="Calibri"/>
          <w:b/>
          <w:color w:val="1F497D"/>
          <w:sz w:val="18"/>
          <w:szCs w:val="18"/>
        </w:rPr>
        <w:tab/>
      </w:r>
      <w:r>
        <w:rPr>
          <w:rFonts w:cs="Calibri"/>
          <w:b/>
          <w:color w:val="1F497D"/>
          <w:sz w:val="18"/>
          <w:szCs w:val="18"/>
        </w:rPr>
        <w:tab/>
      </w:r>
      <w:r>
        <w:rPr>
          <w:rFonts w:cs="Calibri"/>
          <w:b/>
          <w:color w:val="1F497D"/>
          <w:sz w:val="18"/>
          <w:szCs w:val="18"/>
        </w:rPr>
        <w:tab/>
      </w:r>
      <w:r>
        <w:rPr>
          <w:rFonts w:cs="Calibri"/>
          <w:b/>
          <w:color w:val="1F497D"/>
          <w:sz w:val="18"/>
          <w:szCs w:val="18"/>
        </w:rPr>
        <w:tab/>
      </w:r>
      <w:r w:rsidR="000B492C">
        <w:rPr>
          <w:rFonts w:cs="Calibri"/>
          <w:b/>
          <w:color w:val="1F497D"/>
          <w:sz w:val="18"/>
          <w:szCs w:val="18"/>
        </w:rPr>
        <w:tab/>
      </w:r>
      <w:r w:rsidR="000B492C">
        <w:rPr>
          <w:rFonts w:cs="Calibri"/>
          <w:b/>
          <w:color w:val="1F497D"/>
          <w:sz w:val="18"/>
          <w:szCs w:val="18"/>
        </w:rPr>
        <w:tab/>
      </w:r>
      <w:r w:rsidR="000B492C">
        <w:rPr>
          <w:rFonts w:cs="Calibri"/>
          <w:b/>
          <w:color w:val="1F497D"/>
          <w:sz w:val="18"/>
          <w:szCs w:val="18"/>
        </w:rPr>
        <w:tab/>
      </w:r>
      <w:r w:rsidR="000B492C">
        <w:rPr>
          <w:rFonts w:cs="Calibri"/>
          <w:b/>
          <w:color w:val="1F497D"/>
          <w:sz w:val="18"/>
          <w:szCs w:val="18"/>
        </w:rPr>
        <w:tab/>
        <w:t xml:space="preserve">                           </w:t>
      </w:r>
      <w:proofErr w:type="gramStart"/>
      <w:r w:rsidR="000B492C">
        <w:rPr>
          <w:rFonts w:cs="Calibri"/>
          <w:b/>
          <w:color w:val="1F497D"/>
          <w:sz w:val="18"/>
          <w:szCs w:val="18"/>
        </w:rPr>
        <w:t xml:space="preserve">   </w:t>
      </w:r>
      <w:r w:rsidRPr="002D3B0F">
        <w:rPr>
          <w:rFonts w:cs="Calibri"/>
          <w:bCs/>
          <w:i/>
          <w:iCs/>
          <w:color w:val="1F497D"/>
          <w:sz w:val="18"/>
          <w:szCs w:val="18"/>
        </w:rPr>
        <w:t>(</w:t>
      </w:r>
      <w:proofErr w:type="gramEnd"/>
      <w:r w:rsidRPr="002D3B0F">
        <w:rPr>
          <w:rFonts w:cs="Calibri"/>
          <w:bCs/>
          <w:i/>
          <w:iCs/>
          <w:color w:val="1F497D"/>
          <w:sz w:val="18"/>
          <w:szCs w:val="18"/>
        </w:rPr>
        <w:t>Lu et approuvé)</w:t>
      </w:r>
    </w:p>
    <w:p w14:paraId="6E1E9D3C" w14:textId="2A47C924" w:rsidR="002D3B0F" w:rsidRDefault="002D3B0F" w:rsidP="005B6B46">
      <w:pPr>
        <w:spacing w:after="0"/>
        <w:jc w:val="both"/>
        <w:rPr>
          <w:rFonts w:cs="Calibri"/>
          <w:b/>
          <w:color w:val="1F497D"/>
          <w:sz w:val="18"/>
          <w:szCs w:val="18"/>
        </w:rPr>
      </w:pPr>
    </w:p>
    <w:p w14:paraId="501BA998" w14:textId="59E904F2" w:rsidR="000B492C" w:rsidRDefault="000B492C" w:rsidP="005B6B46">
      <w:pPr>
        <w:spacing w:after="0"/>
        <w:jc w:val="both"/>
        <w:rPr>
          <w:rFonts w:cs="Calibri"/>
          <w:b/>
          <w:color w:val="1F497D"/>
          <w:sz w:val="18"/>
          <w:szCs w:val="18"/>
        </w:rPr>
      </w:pPr>
    </w:p>
    <w:p w14:paraId="2D0F34D5" w14:textId="3B6AA3E6" w:rsidR="000B492C" w:rsidRDefault="000B492C" w:rsidP="005B6B46">
      <w:pPr>
        <w:spacing w:after="0"/>
        <w:jc w:val="both"/>
        <w:rPr>
          <w:rFonts w:cs="Calibri"/>
          <w:b/>
          <w:color w:val="1F497D"/>
          <w:sz w:val="18"/>
          <w:szCs w:val="18"/>
        </w:rPr>
      </w:pPr>
    </w:p>
    <w:p w14:paraId="051E8434" w14:textId="7EC2639A" w:rsidR="000B492C" w:rsidRDefault="000B492C" w:rsidP="005B6B46">
      <w:pPr>
        <w:spacing w:after="0"/>
        <w:jc w:val="both"/>
        <w:rPr>
          <w:rFonts w:cs="Calibri"/>
          <w:b/>
          <w:color w:val="1F497D"/>
          <w:sz w:val="18"/>
          <w:szCs w:val="18"/>
        </w:rPr>
      </w:pPr>
    </w:p>
    <w:p w14:paraId="02740B4D" w14:textId="38E2424B" w:rsidR="000B492C" w:rsidRDefault="000B492C" w:rsidP="005B6B46">
      <w:pPr>
        <w:spacing w:after="0"/>
        <w:jc w:val="both"/>
        <w:rPr>
          <w:rFonts w:cs="Calibri"/>
          <w:b/>
          <w:color w:val="1F497D"/>
          <w:sz w:val="18"/>
          <w:szCs w:val="18"/>
        </w:rPr>
      </w:pPr>
    </w:p>
    <w:p w14:paraId="3ADF8842" w14:textId="0554D93F" w:rsidR="000B492C" w:rsidRDefault="000B492C" w:rsidP="000B492C">
      <w:pPr>
        <w:spacing w:after="0"/>
        <w:jc w:val="both"/>
        <w:rPr>
          <w:rFonts w:cs="Calibri"/>
          <w:b/>
          <w:color w:val="1F497D"/>
          <w:sz w:val="18"/>
          <w:szCs w:val="18"/>
        </w:rPr>
      </w:pPr>
      <w:r>
        <w:rPr>
          <w:rFonts w:cs="Calibri"/>
          <w:b/>
          <w:color w:val="1F497D"/>
          <w:sz w:val="18"/>
          <w:szCs w:val="18"/>
        </w:rPr>
        <w:t>_________________________________________</w:t>
      </w:r>
      <w:r>
        <w:rPr>
          <w:rFonts w:cs="Calibri"/>
          <w:b/>
          <w:color w:val="1F497D"/>
          <w:sz w:val="18"/>
          <w:szCs w:val="18"/>
        </w:rPr>
        <w:tab/>
      </w:r>
      <w:r>
        <w:rPr>
          <w:rFonts w:cs="Calibri"/>
          <w:b/>
          <w:color w:val="1F497D"/>
          <w:sz w:val="18"/>
          <w:szCs w:val="18"/>
        </w:rPr>
        <w:tab/>
      </w:r>
      <w:r>
        <w:rPr>
          <w:rFonts w:cs="Calibri"/>
          <w:b/>
          <w:color w:val="1F497D"/>
          <w:sz w:val="18"/>
          <w:szCs w:val="18"/>
        </w:rPr>
        <w:tab/>
      </w:r>
      <w:r>
        <w:rPr>
          <w:rFonts w:cs="Calibri"/>
          <w:b/>
          <w:color w:val="1F497D"/>
          <w:sz w:val="18"/>
          <w:szCs w:val="18"/>
        </w:rPr>
        <w:tab/>
        <w:t xml:space="preserve">   _________________________________________</w:t>
      </w:r>
    </w:p>
    <w:p w14:paraId="5B160F5D" w14:textId="1CE93D40" w:rsidR="000B492C" w:rsidRDefault="000B492C" w:rsidP="005B6B46">
      <w:pPr>
        <w:spacing w:after="0"/>
        <w:jc w:val="both"/>
        <w:rPr>
          <w:rFonts w:cs="Calibri"/>
          <w:b/>
          <w:color w:val="1F497D"/>
          <w:sz w:val="18"/>
          <w:szCs w:val="18"/>
        </w:rPr>
      </w:pPr>
    </w:p>
    <w:p w14:paraId="64E1E883" w14:textId="77777777" w:rsidR="002D3B0F" w:rsidRDefault="002D3B0F" w:rsidP="005B6B46">
      <w:pPr>
        <w:spacing w:after="0"/>
        <w:jc w:val="both"/>
        <w:rPr>
          <w:rFonts w:cs="Calibri"/>
          <w:b/>
          <w:color w:val="1F497D"/>
          <w:sz w:val="18"/>
          <w:szCs w:val="18"/>
        </w:rPr>
      </w:pPr>
    </w:p>
    <w:sectPr w:rsidR="002D3B0F" w:rsidSect="00C95B9C">
      <w:headerReference w:type="default" r:id="rId8"/>
      <w:footerReference w:type="default" r:id="rId9"/>
      <w:pgSz w:w="11906" w:h="16838"/>
      <w:pgMar w:top="993" w:right="707" w:bottom="1417"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362FB" w14:textId="77777777" w:rsidR="00451227" w:rsidRDefault="00451227" w:rsidP="000A25CC">
      <w:pPr>
        <w:spacing w:after="0" w:line="240" w:lineRule="auto"/>
      </w:pPr>
      <w:r>
        <w:separator/>
      </w:r>
    </w:p>
  </w:endnote>
  <w:endnote w:type="continuationSeparator" w:id="0">
    <w:p w14:paraId="02C893EE" w14:textId="77777777" w:rsidR="00451227" w:rsidRDefault="00451227" w:rsidP="000A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EB020" w14:textId="1167F76C" w:rsidR="005E44BB" w:rsidRDefault="005E44BB" w:rsidP="008F44D8">
    <w:pPr>
      <w:pStyle w:val="Pieddepage"/>
      <w:jc w:val="center"/>
      <w:rPr>
        <w:color w:val="365F91" w:themeColor="accent1" w:themeShade="BF"/>
        <w:sz w:val="16"/>
        <w:szCs w:val="16"/>
      </w:rPr>
    </w:pPr>
    <w:r w:rsidRPr="00972E07">
      <w:rPr>
        <w:rFonts w:cs="Calibri"/>
        <w:color w:val="1F497D"/>
      </w:rPr>
      <w:fldChar w:fldCharType="begin"/>
    </w:r>
    <w:r w:rsidRPr="00972E07">
      <w:rPr>
        <w:rFonts w:cs="Calibri"/>
        <w:color w:val="1F497D"/>
      </w:rPr>
      <w:instrText>PAGE   \* MERGEFORMAT</w:instrText>
    </w:r>
    <w:r w:rsidRPr="00972E07">
      <w:rPr>
        <w:rFonts w:cs="Calibri"/>
        <w:color w:val="1F497D"/>
      </w:rPr>
      <w:fldChar w:fldCharType="separate"/>
    </w:r>
    <w:r w:rsidR="00E40188">
      <w:rPr>
        <w:rFonts w:cs="Calibri"/>
        <w:noProof/>
        <w:color w:val="1F497D"/>
      </w:rPr>
      <w:t>1</w:t>
    </w:r>
    <w:r w:rsidRPr="00972E07">
      <w:rPr>
        <w:rFonts w:cs="Calibri"/>
        <w:color w:val="1F497D"/>
      </w:rPr>
      <w:fldChar w:fldCharType="end"/>
    </w:r>
    <w:r w:rsidRPr="008F44D8">
      <w:rPr>
        <w:color w:val="365F91" w:themeColor="accent1" w:themeShade="BF"/>
        <w:sz w:val="16"/>
        <w:szCs w:val="16"/>
      </w:rPr>
      <w:t xml:space="preserve"> </w:t>
    </w:r>
  </w:p>
  <w:p w14:paraId="630655DE" w14:textId="2A985817" w:rsidR="005E44BB" w:rsidRPr="008515C0" w:rsidRDefault="005E44BB" w:rsidP="008F44D8">
    <w:pPr>
      <w:pStyle w:val="Pieddepage"/>
      <w:jc w:val="center"/>
      <w:rPr>
        <w:color w:val="365F91" w:themeColor="accent1"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B00E6" w14:textId="77777777" w:rsidR="00451227" w:rsidRDefault="00451227" w:rsidP="000A25CC">
      <w:pPr>
        <w:spacing w:after="0" w:line="240" w:lineRule="auto"/>
      </w:pPr>
      <w:r>
        <w:separator/>
      </w:r>
    </w:p>
  </w:footnote>
  <w:footnote w:type="continuationSeparator" w:id="0">
    <w:p w14:paraId="13CB993C" w14:textId="77777777" w:rsidR="00451227" w:rsidRDefault="00451227" w:rsidP="000A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C0E5" w14:textId="77777777" w:rsidR="005E44BB" w:rsidRPr="000C029E" w:rsidRDefault="005E44BB" w:rsidP="000C029E">
    <w:pPr>
      <w:tabs>
        <w:tab w:val="center" w:pos="4536"/>
        <w:tab w:val="right" w:pos="9072"/>
      </w:tabs>
      <w:spacing w:after="0" w:line="240" w:lineRule="auto"/>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2D5C"/>
    <w:multiLevelType w:val="hybridMultilevel"/>
    <w:tmpl w:val="A4BE7A3E"/>
    <w:lvl w:ilvl="0" w:tplc="04209CB2">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40BE8"/>
    <w:multiLevelType w:val="hybridMultilevel"/>
    <w:tmpl w:val="131EE8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B75E6B"/>
    <w:multiLevelType w:val="hybridMultilevel"/>
    <w:tmpl w:val="6E66BD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F81B4D"/>
    <w:multiLevelType w:val="hybridMultilevel"/>
    <w:tmpl w:val="131EE8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1644A3"/>
    <w:multiLevelType w:val="hybridMultilevel"/>
    <w:tmpl w:val="DC4840FC"/>
    <w:lvl w:ilvl="0" w:tplc="04209CB2">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19535D"/>
    <w:multiLevelType w:val="hybridMultilevel"/>
    <w:tmpl w:val="95BA8D16"/>
    <w:lvl w:ilvl="0" w:tplc="040C000F">
      <w:start w:val="1"/>
      <w:numFmt w:val="decimal"/>
      <w:lvlText w:val="%1."/>
      <w:lvlJc w:val="left"/>
      <w:pPr>
        <w:ind w:left="2143" w:hanging="360"/>
      </w:pPr>
    </w:lvl>
    <w:lvl w:ilvl="1" w:tplc="040C0019" w:tentative="1">
      <w:start w:val="1"/>
      <w:numFmt w:val="lowerLetter"/>
      <w:lvlText w:val="%2."/>
      <w:lvlJc w:val="left"/>
      <w:pPr>
        <w:ind w:left="2863" w:hanging="360"/>
      </w:pPr>
    </w:lvl>
    <w:lvl w:ilvl="2" w:tplc="040C001B" w:tentative="1">
      <w:start w:val="1"/>
      <w:numFmt w:val="lowerRoman"/>
      <w:lvlText w:val="%3."/>
      <w:lvlJc w:val="right"/>
      <w:pPr>
        <w:ind w:left="3583" w:hanging="180"/>
      </w:pPr>
    </w:lvl>
    <w:lvl w:ilvl="3" w:tplc="040C000F" w:tentative="1">
      <w:start w:val="1"/>
      <w:numFmt w:val="decimal"/>
      <w:lvlText w:val="%4."/>
      <w:lvlJc w:val="left"/>
      <w:pPr>
        <w:ind w:left="4303" w:hanging="360"/>
      </w:pPr>
    </w:lvl>
    <w:lvl w:ilvl="4" w:tplc="040C0019" w:tentative="1">
      <w:start w:val="1"/>
      <w:numFmt w:val="lowerLetter"/>
      <w:lvlText w:val="%5."/>
      <w:lvlJc w:val="left"/>
      <w:pPr>
        <w:ind w:left="5023" w:hanging="360"/>
      </w:pPr>
    </w:lvl>
    <w:lvl w:ilvl="5" w:tplc="040C001B" w:tentative="1">
      <w:start w:val="1"/>
      <w:numFmt w:val="lowerRoman"/>
      <w:lvlText w:val="%6."/>
      <w:lvlJc w:val="right"/>
      <w:pPr>
        <w:ind w:left="5743" w:hanging="180"/>
      </w:pPr>
    </w:lvl>
    <w:lvl w:ilvl="6" w:tplc="040C000F" w:tentative="1">
      <w:start w:val="1"/>
      <w:numFmt w:val="decimal"/>
      <w:lvlText w:val="%7."/>
      <w:lvlJc w:val="left"/>
      <w:pPr>
        <w:ind w:left="6463" w:hanging="360"/>
      </w:pPr>
    </w:lvl>
    <w:lvl w:ilvl="7" w:tplc="040C0019" w:tentative="1">
      <w:start w:val="1"/>
      <w:numFmt w:val="lowerLetter"/>
      <w:lvlText w:val="%8."/>
      <w:lvlJc w:val="left"/>
      <w:pPr>
        <w:ind w:left="7183" w:hanging="360"/>
      </w:pPr>
    </w:lvl>
    <w:lvl w:ilvl="8" w:tplc="040C001B" w:tentative="1">
      <w:start w:val="1"/>
      <w:numFmt w:val="lowerRoman"/>
      <w:lvlText w:val="%9."/>
      <w:lvlJc w:val="right"/>
      <w:pPr>
        <w:ind w:left="7903" w:hanging="180"/>
      </w:pPr>
    </w:lvl>
  </w:abstractNum>
  <w:abstractNum w:abstractNumId="6" w15:restartNumberingAfterBreak="0">
    <w:nsid w:val="1EA27492"/>
    <w:multiLevelType w:val="hybridMultilevel"/>
    <w:tmpl w:val="9BB8850A"/>
    <w:lvl w:ilvl="0" w:tplc="04209CB2">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077846"/>
    <w:multiLevelType w:val="hybridMultilevel"/>
    <w:tmpl w:val="D4D0CD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651456"/>
    <w:multiLevelType w:val="hybridMultilevel"/>
    <w:tmpl w:val="F216CD40"/>
    <w:lvl w:ilvl="0" w:tplc="040C0017">
      <w:start w:val="1"/>
      <w:numFmt w:val="lowerLetter"/>
      <w:lvlText w:val="%1)"/>
      <w:lvlJc w:val="left"/>
      <w:pPr>
        <w:ind w:left="720" w:hanging="360"/>
      </w:pPr>
      <w:rPr>
        <w:rFonts w:hint="default"/>
      </w:rPr>
    </w:lvl>
    <w:lvl w:ilvl="1" w:tplc="B174600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E248FB"/>
    <w:multiLevelType w:val="hybridMultilevel"/>
    <w:tmpl w:val="7498646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C40D47"/>
    <w:multiLevelType w:val="hybridMultilevel"/>
    <w:tmpl w:val="05FE38B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8A7B59"/>
    <w:multiLevelType w:val="hybridMultilevel"/>
    <w:tmpl w:val="9FEE0B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1901316"/>
    <w:multiLevelType w:val="hybridMultilevel"/>
    <w:tmpl w:val="D3A4C4D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A36047"/>
    <w:multiLevelType w:val="hybridMultilevel"/>
    <w:tmpl w:val="FC560A9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060D38"/>
    <w:multiLevelType w:val="hybridMultilevel"/>
    <w:tmpl w:val="A6021E10"/>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47B6501C"/>
    <w:multiLevelType w:val="hybridMultilevel"/>
    <w:tmpl w:val="634852D0"/>
    <w:lvl w:ilvl="0" w:tplc="FB72D2B8">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F40DC5"/>
    <w:multiLevelType w:val="hybridMultilevel"/>
    <w:tmpl w:val="02A6FF9A"/>
    <w:lvl w:ilvl="0" w:tplc="A9BE7B84">
      <w:start w:val="5"/>
      <w:numFmt w:val="bullet"/>
      <w:lvlText w:val="-"/>
      <w:lvlJc w:val="left"/>
      <w:pPr>
        <w:ind w:left="720" w:hanging="360"/>
      </w:pPr>
      <w:rPr>
        <w:rFonts w:ascii="Calibri" w:eastAsia="Calibr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45104F"/>
    <w:multiLevelType w:val="hybridMultilevel"/>
    <w:tmpl w:val="23144318"/>
    <w:lvl w:ilvl="0" w:tplc="F996AEB6">
      <w:start w:val="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134D0E"/>
    <w:multiLevelType w:val="hybridMultilevel"/>
    <w:tmpl w:val="AEF8F4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4F4592"/>
    <w:multiLevelType w:val="hybridMultilevel"/>
    <w:tmpl w:val="13727AB0"/>
    <w:lvl w:ilvl="0" w:tplc="4EB6FF3A">
      <w:start w:val="13"/>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A7A3781"/>
    <w:multiLevelType w:val="hybridMultilevel"/>
    <w:tmpl w:val="364097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CF73BB6"/>
    <w:multiLevelType w:val="hybridMultilevel"/>
    <w:tmpl w:val="CF462D8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D334477"/>
    <w:multiLevelType w:val="hybridMultilevel"/>
    <w:tmpl w:val="F216CD40"/>
    <w:lvl w:ilvl="0" w:tplc="040C0017">
      <w:start w:val="1"/>
      <w:numFmt w:val="lowerLetter"/>
      <w:lvlText w:val="%1)"/>
      <w:lvlJc w:val="left"/>
      <w:pPr>
        <w:ind w:left="720" w:hanging="360"/>
      </w:pPr>
      <w:rPr>
        <w:rFonts w:hint="default"/>
      </w:rPr>
    </w:lvl>
    <w:lvl w:ilvl="1" w:tplc="B174600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7823532"/>
    <w:multiLevelType w:val="hybridMultilevel"/>
    <w:tmpl w:val="E31E9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28765CF"/>
    <w:multiLevelType w:val="hybridMultilevel"/>
    <w:tmpl w:val="F30CD64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C093961"/>
    <w:multiLevelType w:val="hybridMultilevel"/>
    <w:tmpl w:val="D6FAE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3D0213"/>
    <w:multiLevelType w:val="hybridMultilevel"/>
    <w:tmpl w:val="ED428832"/>
    <w:lvl w:ilvl="0" w:tplc="FD2E81BE">
      <w:start w:val="4"/>
      <w:numFmt w:val="bullet"/>
      <w:lvlText w:val="-"/>
      <w:lvlJc w:val="left"/>
      <w:pPr>
        <w:ind w:left="1800" w:hanging="360"/>
      </w:pPr>
      <w:rPr>
        <w:rFonts w:ascii="Times New Roman" w:eastAsia="Calibri"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 w15:restartNumberingAfterBreak="0">
    <w:nsid w:val="7E653B24"/>
    <w:multiLevelType w:val="hybridMultilevel"/>
    <w:tmpl w:val="4C7C92B6"/>
    <w:lvl w:ilvl="0" w:tplc="514E74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4"/>
  </w:num>
  <w:num w:numId="4">
    <w:abstractNumId w:val="4"/>
  </w:num>
  <w:num w:numId="5">
    <w:abstractNumId w:val="19"/>
  </w:num>
  <w:num w:numId="6">
    <w:abstractNumId w:val="18"/>
  </w:num>
  <w:num w:numId="7">
    <w:abstractNumId w:val="23"/>
  </w:num>
  <w:num w:numId="8">
    <w:abstractNumId w:val="11"/>
  </w:num>
  <w:num w:numId="9">
    <w:abstractNumId w:val="0"/>
  </w:num>
  <w:num w:numId="10">
    <w:abstractNumId w:val="5"/>
  </w:num>
  <w:num w:numId="11">
    <w:abstractNumId w:val="22"/>
  </w:num>
  <w:num w:numId="12">
    <w:abstractNumId w:val="15"/>
  </w:num>
  <w:num w:numId="13">
    <w:abstractNumId w:val="14"/>
  </w:num>
  <w:num w:numId="14">
    <w:abstractNumId w:val="26"/>
  </w:num>
  <w:num w:numId="15">
    <w:abstractNumId w:val="6"/>
  </w:num>
  <w:num w:numId="16">
    <w:abstractNumId w:val="21"/>
  </w:num>
  <w:num w:numId="17">
    <w:abstractNumId w:val="13"/>
  </w:num>
  <w:num w:numId="18">
    <w:abstractNumId w:val="9"/>
  </w:num>
  <w:num w:numId="19">
    <w:abstractNumId w:val="12"/>
  </w:num>
  <w:num w:numId="20">
    <w:abstractNumId w:val="2"/>
  </w:num>
  <w:num w:numId="21">
    <w:abstractNumId w:val="1"/>
  </w:num>
  <w:num w:numId="22">
    <w:abstractNumId w:val="17"/>
  </w:num>
  <w:num w:numId="23">
    <w:abstractNumId w:val="7"/>
  </w:num>
  <w:num w:numId="24">
    <w:abstractNumId w:val="3"/>
  </w:num>
  <w:num w:numId="25">
    <w:abstractNumId w:val="10"/>
  </w:num>
  <w:num w:numId="26">
    <w:abstractNumId w:val="25"/>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0DB"/>
    <w:rsid w:val="00005FCB"/>
    <w:rsid w:val="00031F3E"/>
    <w:rsid w:val="00045AA8"/>
    <w:rsid w:val="00047A14"/>
    <w:rsid w:val="000528A9"/>
    <w:rsid w:val="00053E15"/>
    <w:rsid w:val="00061056"/>
    <w:rsid w:val="0007337C"/>
    <w:rsid w:val="000753BB"/>
    <w:rsid w:val="0008215B"/>
    <w:rsid w:val="00082798"/>
    <w:rsid w:val="00083412"/>
    <w:rsid w:val="0008362D"/>
    <w:rsid w:val="000A25CC"/>
    <w:rsid w:val="000A3B18"/>
    <w:rsid w:val="000B02F8"/>
    <w:rsid w:val="000B106E"/>
    <w:rsid w:val="000B492C"/>
    <w:rsid w:val="000C029E"/>
    <w:rsid w:val="000C0F88"/>
    <w:rsid w:val="000C1B85"/>
    <w:rsid w:val="000D3569"/>
    <w:rsid w:val="000D5B6D"/>
    <w:rsid w:val="000E3A5A"/>
    <w:rsid w:val="000E6E7E"/>
    <w:rsid w:val="000F3A90"/>
    <w:rsid w:val="00105831"/>
    <w:rsid w:val="00132643"/>
    <w:rsid w:val="00133699"/>
    <w:rsid w:val="00141E6A"/>
    <w:rsid w:val="0014288F"/>
    <w:rsid w:val="00152540"/>
    <w:rsid w:val="0015709F"/>
    <w:rsid w:val="00165A55"/>
    <w:rsid w:val="00171E1F"/>
    <w:rsid w:val="00180395"/>
    <w:rsid w:val="001809E9"/>
    <w:rsid w:val="00182F92"/>
    <w:rsid w:val="001A762D"/>
    <w:rsid w:val="001B4DA9"/>
    <w:rsid w:val="001E033A"/>
    <w:rsid w:val="001E7761"/>
    <w:rsid w:val="001F55D5"/>
    <w:rsid w:val="001F74C9"/>
    <w:rsid w:val="001F7BB7"/>
    <w:rsid w:val="002235F2"/>
    <w:rsid w:val="00225C55"/>
    <w:rsid w:val="00226011"/>
    <w:rsid w:val="00233195"/>
    <w:rsid w:val="00234930"/>
    <w:rsid w:val="00236587"/>
    <w:rsid w:val="002375EE"/>
    <w:rsid w:val="00241481"/>
    <w:rsid w:val="00260A83"/>
    <w:rsid w:val="002654B3"/>
    <w:rsid w:val="00267819"/>
    <w:rsid w:val="00273DEC"/>
    <w:rsid w:val="00283503"/>
    <w:rsid w:val="00283C4A"/>
    <w:rsid w:val="00287016"/>
    <w:rsid w:val="0029291C"/>
    <w:rsid w:val="002A5D78"/>
    <w:rsid w:val="002B2F41"/>
    <w:rsid w:val="002B3140"/>
    <w:rsid w:val="002C0CD5"/>
    <w:rsid w:val="002C348B"/>
    <w:rsid w:val="002C37BB"/>
    <w:rsid w:val="002C50B1"/>
    <w:rsid w:val="002D2C34"/>
    <w:rsid w:val="002D3B0F"/>
    <w:rsid w:val="002D3F4C"/>
    <w:rsid w:val="002D43A5"/>
    <w:rsid w:val="002D701B"/>
    <w:rsid w:val="002F5A61"/>
    <w:rsid w:val="00300006"/>
    <w:rsid w:val="00300775"/>
    <w:rsid w:val="00301DD3"/>
    <w:rsid w:val="00302BB1"/>
    <w:rsid w:val="0030572D"/>
    <w:rsid w:val="00316C84"/>
    <w:rsid w:val="0032646A"/>
    <w:rsid w:val="00343C35"/>
    <w:rsid w:val="003450BF"/>
    <w:rsid w:val="00352C45"/>
    <w:rsid w:val="0035400D"/>
    <w:rsid w:val="003669A2"/>
    <w:rsid w:val="00372CA2"/>
    <w:rsid w:val="003911E9"/>
    <w:rsid w:val="003A68A9"/>
    <w:rsid w:val="003A6B12"/>
    <w:rsid w:val="003B717A"/>
    <w:rsid w:val="003B7386"/>
    <w:rsid w:val="003D1CF0"/>
    <w:rsid w:val="003D412D"/>
    <w:rsid w:val="003D7E3E"/>
    <w:rsid w:val="003F05AD"/>
    <w:rsid w:val="003F622A"/>
    <w:rsid w:val="0040077A"/>
    <w:rsid w:val="0041217A"/>
    <w:rsid w:val="00415333"/>
    <w:rsid w:val="00427A75"/>
    <w:rsid w:val="004420BD"/>
    <w:rsid w:val="00446647"/>
    <w:rsid w:val="00451227"/>
    <w:rsid w:val="0045538E"/>
    <w:rsid w:val="00455E9E"/>
    <w:rsid w:val="004642FA"/>
    <w:rsid w:val="004809A2"/>
    <w:rsid w:val="004851FC"/>
    <w:rsid w:val="004903B9"/>
    <w:rsid w:val="00492C30"/>
    <w:rsid w:val="004A7A27"/>
    <w:rsid w:val="004B71E1"/>
    <w:rsid w:val="004C2B16"/>
    <w:rsid w:val="004C6BF3"/>
    <w:rsid w:val="004F2F96"/>
    <w:rsid w:val="004F7F81"/>
    <w:rsid w:val="005006A6"/>
    <w:rsid w:val="00505785"/>
    <w:rsid w:val="00522952"/>
    <w:rsid w:val="00523752"/>
    <w:rsid w:val="00524A2A"/>
    <w:rsid w:val="00525FB6"/>
    <w:rsid w:val="00526704"/>
    <w:rsid w:val="005274F2"/>
    <w:rsid w:val="005279FE"/>
    <w:rsid w:val="005332DB"/>
    <w:rsid w:val="00542223"/>
    <w:rsid w:val="0054493E"/>
    <w:rsid w:val="00554FBE"/>
    <w:rsid w:val="005608B6"/>
    <w:rsid w:val="0056452E"/>
    <w:rsid w:val="00576459"/>
    <w:rsid w:val="00582C6C"/>
    <w:rsid w:val="00584E88"/>
    <w:rsid w:val="005B6B46"/>
    <w:rsid w:val="005C4FED"/>
    <w:rsid w:val="005D3127"/>
    <w:rsid w:val="005E337C"/>
    <w:rsid w:val="005E44BB"/>
    <w:rsid w:val="00614402"/>
    <w:rsid w:val="006221E1"/>
    <w:rsid w:val="00622244"/>
    <w:rsid w:val="006319A9"/>
    <w:rsid w:val="0063395A"/>
    <w:rsid w:val="00635D2A"/>
    <w:rsid w:val="006360EB"/>
    <w:rsid w:val="00637AE3"/>
    <w:rsid w:val="00651CF6"/>
    <w:rsid w:val="0065445D"/>
    <w:rsid w:val="00660E82"/>
    <w:rsid w:val="00670015"/>
    <w:rsid w:val="0067138D"/>
    <w:rsid w:val="006772F8"/>
    <w:rsid w:val="00695100"/>
    <w:rsid w:val="006959FC"/>
    <w:rsid w:val="006B0947"/>
    <w:rsid w:val="006B30F6"/>
    <w:rsid w:val="006B6526"/>
    <w:rsid w:val="006D0CFF"/>
    <w:rsid w:val="006D149D"/>
    <w:rsid w:val="006D79EE"/>
    <w:rsid w:val="006E422A"/>
    <w:rsid w:val="00715EC7"/>
    <w:rsid w:val="0072023D"/>
    <w:rsid w:val="00724E04"/>
    <w:rsid w:val="007277F2"/>
    <w:rsid w:val="00747657"/>
    <w:rsid w:val="00761BB3"/>
    <w:rsid w:val="00762EE4"/>
    <w:rsid w:val="00763872"/>
    <w:rsid w:val="007728A9"/>
    <w:rsid w:val="007765D2"/>
    <w:rsid w:val="00795D8C"/>
    <w:rsid w:val="007B42A9"/>
    <w:rsid w:val="007C159B"/>
    <w:rsid w:val="007C15E1"/>
    <w:rsid w:val="007C360C"/>
    <w:rsid w:val="007D1DDA"/>
    <w:rsid w:val="007D3489"/>
    <w:rsid w:val="007E439C"/>
    <w:rsid w:val="007E60C5"/>
    <w:rsid w:val="007F034F"/>
    <w:rsid w:val="007F2786"/>
    <w:rsid w:val="007F56B4"/>
    <w:rsid w:val="007F6105"/>
    <w:rsid w:val="007F784F"/>
    <w:rsid w:val="00801ECA"/>
    <w:rsid w:val="00811B9D"/>
    <w:rsid w:val="008122B3"/>
    <w:rsid w:val="00826E8A"/>
    <w:rsid w:val="008273A0"/>
    <w:rsid w:val="00840570"/>
    <w:rsid w:val="00850887"/>
    <w:rsid w:val="00855F95"/>
    <w:rsid w:val="00856428"/>
    <w:rsid w:val="00862EE7"/>
    <w:rsid w:val="0086751E"/>
    <w:rsid w:val="00870550"/>
    <w:rsid w:val="008722C1"/>
    <w:rsid w:val="008A6FA6"/>
    <w:rsid w:val="008C6236"/>
    <w:rsid w:val="008D7CEB"/>
    <w:rsid w:val="008E1762"/>
    <w:rsid w:val="008F36F2"/>
    <w:rsid w:val="008F44D8"/>
    <w:rsid w:val="008F7455"/>
    <w:rsid w:val="00900A1F"/>
    <w:rsid w:val="00900F4B"/>
    <w:rsid w:val="00901712"/>
    <w:rsid w:val="00904152"/>
    <w:rsid w:val="009053BC"/>
    <w:rsid w:val="0091597A"/>
    <w:rsid w:val="00915B20"/>
    <w:rsid w:val="00920E9A"/>
    <w:rsid w:val="00922071"/>
    <w:rsid w:val="0092337C"/>
    <w:rsid w:val="00937274"/>
    <w:rsid w:val="00940944"/>
    <w:rsid w:val="009410DB"/>
    <w:rsid w:val="00943EE4"/>
    <w:rsid w:val="00950BC3"/>
    <w:rsid w:val="00953615"/>
    <w:rsid w:val="00953C03"/>
    <w:rsid w:val="0096553C"/>
    <w:rsid w:val="00973A0C"/>
    <w:rsid w:val="009933B5"/>
    <w:rsid w:val="00994848"/>
    <w:rsid w:val="009A7246"/>
    <w:rsid w:val="009B1B29"/>
    <w:rsid w:val="009B1FDE"/>
    <w:rsid w:val="009B6C76"/>
    <w:rsid w:val="009C207C"/>
    <w:rsid w:val="009C34D8"/>
    <w:rsid w:val="009C3AA0"/>
    <w:rsid w:val="009C4770"/>
    <w:rsid w:val="009D1F3C"/>
    <w:rsid w:val="009D564F"/>
    <w:rsid w:val="009E17A6"/>
    <w:rsid w:val="009E5FA6"/>
    <w:rsid w:val="009E61BA"/>
    <w:rsid w:val="009E7A86"/>
    <w:rsid w:val="009F0387"/>
    <w:rsid w:val="009F39CB"/>
    <w:rsid w:val="009F5831"/>
    <w:rsid w:val="00A07EF6"/>
    <w:rsid w:val="00A168E4"/>
    <w:rsid w:val="00A31060"/>
    <w:rsid w:val="00A31BF2"/>
    <w:rsid w:val="00A40E09"/>
    <w:rsid w:val="00A50F75"/>
    <w:rsid w:val="00A608CB"/>
    <w:rsid w:val="00A64C43"/>
    <w:rsid w:val="00A65857"/>
    <w:rsid w:val="00A8033D"/>
    <w:rsid w:val="00A87784"/>
    <w:rsid w:val="00A96D87"/>
    <w:rsid w:val="00AA200C"/>
    <w:rsid w:val="00AA3F83"/>
    <w:rsid w:val="00AA6220"/>
    <w:rsid w:val="00AB6211"/>
    <w:rsid w:val="00AE4928"/>
    <w:rsid w:val="00AF1C27"/>
    <w:rsid w:val="00B16084"/>
    <w:rsid w:val="00B17091"/>
    <w:rsid w:val="00B26307"/>
    <w:rsid w:val="00B325D6"/>
    <w:rsid w:val="00B36EE4"/>
    <w:rsid w:val="00B52235"/>
    <w:rsid w:val="00B52C3A"/>
    <w:rsid w:val="00B56865"/>
    <w:rsid w:val="00B61BB1"/>
    <w:rsid w:val="00B62215"/>
    <w:rsid w:val="00B63EAD"/>
    <w:rsid w:val="00B80599"/>
    <w:rsid w:val="00B90E59"/>
    <w:rsid w:val="00B94053"/>
    <w:rsid w:val="00B97A59"/>
    <w:rsid w:val="00BA4DF4"/>
    <w:rsid w:val="00BA67FB"/>
    <w:rsid w:val="00BE0C35"/>
    <w:rsid w:val="00BF09D1"/>
    <w:rsid w:val="00BF3C5A"/>
    <w:rsid w:val="00C215BA"/>
    <w:rsid w:val="00C42FCB"/>
    <w:rsid w:val="00C73E36"/>
    <w:rsid w:val="00C81708"/>
    <w:rsid w:val="00C869FE"/>
    <w:rsid w:val="00C95B9C"/>
    <w:rsid w:val="00C96D9B"/>
    <w:rsid w:val="00CA1A3C"/>
    <w:rsid w:val="00CB5CD7"/>
    <w:rsid w:val="00CD13E8"/>
    <w:rsid w:val="00CE2555"/>
    <w:rsid w:val="00CE7FC8"/>
    <w:rsid w:val="00CF6F9E"/>
    <w:rsid w:val="00D00755"/>
    <w:rsid w:val="00D05B47"/>
    <w:rsid w:val="00D1492F"/>
    <w:rsid w:val="00D24838"/>
    <w:rsid w:val="00D24902"/>
    <w:rsid w:val="00D316F6"/>
    <w:rsid w:val="00D4561A"/>
    <w:rsid w:val="00D54971"/>
    <w:rsid w:val="00D6296F"/>
    <w:rsid w:val="00D6334D"/>
    <w:rsid w:val="00D650B5"/>
    <w:rsid w:val="00D66E79"/>
    <w:rsid w:val="00D84E9C"/>
    <w:rsid w:val="00DB67D7"/>
    <w:rsid w:val="00DC474E"/>
    <w:rsid w:val="00DC6CCA"/>
    <w:rsid w:val="00DC6F87"/>
    <w:rsid w:val="00DC710C"/>
    <w:rsid w:val="00DD5FB2"/>
    <w:rsid w:val="00DE4C31"/>
    <w:rsid w:val="00DF0A13"/>
    <w:rsid w:val="00DF6A81"/>
    <w:rsid w:val="00E06EF0"/>
    <w:rsid w:val="00E1386B"/>
    <w:rsid w:val="00E162B0"/>
    <w:rsid w:val="00E21990"/>
    <w:rsid w:val="00E22F8B"/>
    <w:rsid w:val="00E30B5E"/>
    <w:rsid w:val="00E31306"/>
    <w:rsid w:val="00E40188"/>
    <w:rsid w:val="00E41912"/>
    <w:rsid w:val="00E428FA"/>
    <w:rsid w:val="00E56802"/>
    <w:rsid w:val="00E63453"/>
    <w:rsid w:val="00E64F8D"/>
    <w:rsid w:val="00E77EA7"/>
    <w:rsid w:val="00E821BB"/>
    <w:rsid w:val="00E8689A"/>
    <w:rsid w:val="00E90DCF"/>
    <w:rsid w:val="00E91217"/>
    <w:rsid w:val="00E91A9A"/>
    <w:rsid w:val="00EA46CE"/>
    <w:rsid w:val="00EB39B8"/>
    <w:rsid w:val="00EB5D3B"/>
    <w:rsid w:val="00ED4591"/>
    <w:rsid w:val="00ED48C1"/>
    <w:rsid w:val="00ED4CA0"/>
    <w:rsid w:val="00EE65E4"/>
    <w:rsid w:val="00F06307"/>
    <w:rsid w:val="00F0681B"/>
    <w:rsid w:val="00F14D17"/>
    <w:rsid w:val="00F15D81"/>
    <w:rsid w:val="00F27DA0"/>
    <w:rsid w:val="00F30C72"/>
    <w:rsid w:val="00F361A7"/>
    <w:rsid w:val="00F473EE"/>
    <w:rsid w:val="00F50DFC"/>
    <w:rsid w:val="00F6419A"/>
    <w:rsid w:val="00F7170D"/>
    <w:rsid w:val="00F7219A"/>
    <w:rsid w:val="00F83AC7"/>
    <w:rsid w:val="00F86C11"/>
    <w:rsid w:val="00F918D4"/>
    <w:rsid w:val="00F96C97"/>
    <w:rsid w:val="00FA292D"/>
    <w:rsid w:val="00FA2B6F"/>
    <w:rsid w:val="00FA60F3"/>
    <w:rsid w:val="00FB475D"/>
    <w:rsid w:val="00FD4F5E"/>
    <w:rsid w:val="00FE51D8"/>
    <w:rsid w:val="00FE5F0A"/>
    <w:rsid w:val="00FF624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8C40D9"/>
  <w15:docId w15:val="{01EB8A6B-2709-4635-8ECC-F61E8156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95D8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10DB"/>
    <w:pPr>
      <w:ind w:left="720"/>
      <w:contextualSpacing/>
    </w:pPr>
  </w:style>
  <w:style w:type="paragraph" w:styleId="En-tte">
    <w:name w:val="header"/>
    <w:basedOn w:val="Normal"/>
    <w:link w:val="En-tteCar"/>
    <w:uiPriority w:val="99"/>
    <w:unhideWhenUsed/>
    <w:rsid w:val="000A25CC"/>
    <w:pPr>
      <w:tabs>
        <w:tab w:val="center" w:pos="4536"/>
        <w:tab w:val="right" w:pos="9072"/>
      </w:tabs>
    </w:pPr>
    <w:rPr>
      <w:lang w:val="x-none"/>
    </w:rPr>
  </w:style>
  <w:style w:type="character" w:customStyle="1" w:styleId="En-tteCar">
    <w:name w:val="En-tête Car"/>
    <w:link w:val="En-tte"/>
    <w:uiPriority w:val="99"/>
    <w:rsid w:val="000A25CC"/>
    <w:rPr>
      <w:sz w:val="22"/>
      <w:szCs w:val="22"/>
      <w:lang w:eastAsia="en-US"/>
    </w:rPr>
  </w:style>
  <w:style w:type="paragraph" w:styleId="Pieddepage">
    <w:name w:val="footer"/>
    <w:basedOn w:val="Normal"/>
    <w:link w:val="PieddepageCar"/>
    <w:uiPriority w:val="99"/>
    <w:unhideWhenUsed/>
    <w:rsid w:val="000A25CC"/>
    <w:pPr>
      <w:tabs>
        <w:tab w:val="center" w:pos="4536"/>
        <w:tab w:val="right" w:pos="9072"/>
      </w:tabs>
    </w:pPr>
    <w:rPr>
      <w:lang w:val="x-none"/>
    </w:rPr>
  </w:style>
  <w:style w:type="character" w:customStyle="1" w:styleId="PieddepageCar">
    <w:name w:val="Pied de page Car"/>
    <w:link w:val="Pieddepage"/>
    <w:uiPriority w:val="99"/>
    <w:rsid w:val="000A25CC"/>
    <w:rPr>
      <w:sz w:val="22"/>
      <w:szCs w:val="22"/>
      <w:lang w:eastAsia="en-US"/>
    </w:rPr>
  </w:style>
  <w:style w:type="character" w:customStyle="1" w:styleId="st1">
    <w:name w:val="st1"/>
    <w:basedOn w:val="Policepardfaut"/>
    <w:rsid w:val="00855F95"/>
  </w:style>
  <w:style w:type="character" w:styleId="Marquedecommentaire">
    <w:name w:val="annotation reference"/>
    <w:uiPriority w:val="99"/>
    <w:semiHidden/>
    <w:unhideWhenUsed/>
    <w:rsid w:val="008273A0"/>
    <w:rPr>
      <w:sz w:val="16"/>
      <w:szCs w:val="16"/>
    </w:rPr>
  </w:style>
  <w:style w:type="paragraph" w:styleId="Commentaire">
    <w:name w:val="annotation text"/>
    <w:basedOn w:val="Normal"/>
    <w:link w:val="CommentaireCar"/>
    <w:uiPriority w:val="99"/>
    <w:semiHidden/>
    <w:unhideWhenUsed/>
    <w:rsid w:val="008273A0"/>
    <w:pPr>
      <w:spacing w:line="240" w:lineRule="auto"/>
    </w:pPr>
    <w:rPr>
      <w:rFonts w:ascii="Cambria" w:eastAsia="Cambria" w:hAnsi="Cambria"/>
      <w:sz w:val="20"/>
      <w:szCs w:val="20"/>
      <w:lang w:val="x-none"/>
    </w:rPr>
  </w:style>
  <w:style w:type="character" w:customStyle="1" w:styleId="CommentaireCar">
    <w:name w:val="Commentaire Car"/>
    <w:link w:val="Commentaire"/>
    <w:uiPriority w:val="99"/>
    <w:semiHidden/>
    <w:rsid w:val="008273A0"/>
    <w:rPr>
      <w:rFonts w:ascii="Cambria" w:eastAsia="Cambria" w:hAnsi="Cambria"/>
      <w:lang w:eastAsia="en-US"/>
    </w:rPr>
  </w:style>
  <w:style w:type="paragraph" w:styleId="Textedebulles">
    <w:name w:val="Balloon Text"/>
    <w:basedOn w:val="Normal"/>
    <w:link w:val="TextedebullesCar"/>
    <w:uiPriority w:val="99"/>
    <w:semiHidden/>
    <w:unhideWhenUsed/>
    <w:rsid w:val="008273A0"/>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8273A0"/>
    <w:rPr>
      <w:rFonts w:ascii="Tahoma" w:hAnsi="Tahoma" w:cs="Tahoma"/>
      <w:sz w:val="16"/>
      <w:szCs w:val="16"/>
      <w:lang w:eastAsia="en-US"/>
    </w:rPr>
  </w:style>
  <w:style w:type="paragraph" w:styleId="Objetducommentaire">
    <w:name w:val="annotation subject"/>
    <w:basedOn w:val="Commentaire"/>
    <w:next w:val="Commentaire"/>
    <w:link w:val="ObjetducommentaireCar"/>
    <w:uiPriority w:val="99"/>
    <w:semiHidden/>
    <w:unhideWhenUsed/>
    <w:rsid w:val="00B56865"/>
    <w:pPr>
      <w:spacing w:line="276" w:lineRule="auto"/>
    </w:pPr>
    <w:rPr>
      <w:rFonts w:ascii="Calibri" w:eastAsia="Calibri" w:hAnsi="Calibri"/>
      <w:b/>
      <w:bCs/>
      <w:lang w:val="fr-FR"/>
    </w:rPr>
  </w:style>
  <w:style w:type="character" w:customStyle="1" w:styleId="ObjetducommentaireCar">
    <w:name w:val="Objet du commentaire Car"/>
    <w:link w:val="Objetducommentaire"/>
    <w:uiPriority w:val="99"/>
    <w:semiHidden/>
    <w:rsid w:val="00B56865"/>
    <w:rPr>
      <w:rFonts w:ascii="Cambria" w:eastAsia="Cambria" w:hAnsi="Cambria"/>
      <w:b/>
      <w:bCs/>
      <w:lang w:eastAsia="en-US"/>
    </w:rPr>
  </w:style>
  <w:style w:type="table" w:styleId="Grilledutableau">
    <w:name w:val="Table Grid"/>
    <w:basedOn w:val="TableauNormal"/>
    <w:uiPriority w:val="59"/>
    <w:rsid w:val="00762E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3319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8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E11AA-8024-4D54-B24B-E36F95B5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1662</Words>
  <Characters>9145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 MONCHATRE</dc:creator>
  <cp:lastModifiedBy>Anthony PITKANITSOS - COHEN</cp:lastModifiedBy>
  <cp:revision>13</cp:revision>
  <cp:lastPrinted>2018-02-07T09:38:00Z</cp:lastPrinted>
  <dcterms:created xsi:type="dcterms:W3CDTF">2017-12-07T11:09:00Z</dcterms:created>
  <dcterms:modified xsi:type="dcterms:W3CDTF">2020-06-02T07:39:00Z</dcterms:modified>
</cp:coreProperties>
</file>